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0A" w:rsidRPr="001B60FD" w:rsidRDefault="00054F0A" w:rsidP="003F39B2">
      <w:pPr>
        <w:ind w:firstLine="0"/>
        <w:rPr>
          <w:b/>
          <w:szCs w:val="28"/>
        </w:rPr>
      </w:pPr>
    </w:p>
    <w:p w:rsidR="000F4F80" w:rsidRDefault="00054F0A" w:rsidP="00221E1A">
      <w:pPr>
        <w:jc w:val="center"/>
        <w:rPr>
          <w:b/>
          <w:szCs w:val="28"/>
        </w:rPr>
      </w:pPr>
      <w:r>
        <w:rPr>
          <w:b/>
          <w:szCs w:val="28"/>
        </w:rPr>
        <w:t>Муниципальное автономное учреждение</w:t>
      </w:r>
    </w:p>
    <w:p w:rsidR="00054F0A" w:rsidRDefault="00054F0A" w:rsidP="00221E1A">
      <w:pPr>
        <w:jc w:val="center"/>
        <w:rPr>
          <w:b/>
          <w:szCs w:val="28"/>
        </w:rPr>
      </w:pPr>
      <w:r>
        <w:rPr>
          <w:b/>
          <w:szCs w:val="28"/>
        </w:rPr>
        <w:t>Дополнительного образования «Детская школа искусств»</w:t>
      </w:r>
    </w:p>
    <w:p w:rsidR="00054F0A" w:rsidRPr="001B60FD" w:rsidRDefault="00054F0A" w:rsidP="00221E1A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Бавлинского</w:t>
      </w:r>
      <w:proofErr w:type="spellEnd"/>
      <w:r>
        <w:rPr>
          <w:b/>
          <w:szCs w:val="28"/>
        </w:rPr>
        <w:t xml:space="preserve"> муниципального района Республики Татарстан</w:t>
      </w: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054F0A" w:rsidRDefault="00054F0A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054F0A" w:rsidP="00221E1A">
      <w:pPr>
        <w:jc w:val="center"/>
        <w:rPr>
          <w:b/>
          <w:szCs w:val="28"/>
        </w:rPr>
      </w:pPr>
      <w:r w:rsidRPr="00054F0A">
        <w:rPr>
          <w:b/>
          <w:szCs w:val="28"/>
        </w:rPr>
        <w:t xml:space="preserve">Дополнительная общеразвивающая общеобразовательная </w:t>
      </w:r>
    </w:p>
    <w:p w:rsidR="00221E1A" w:rsidRPr="00054F0A" w:rsidRDefault="00054F0A" w:rsidP="00221E1A">
      <w:pPr>
        <w:jc w:val="center"/>
        <w:rPr>
          <w:b/>
          <w:szCs w:val="28"/>
        </w:rPr>
      </w:pPr>
      <w:r w:rsidRPr="00054F0A">
        <w:rPr>
          <w:b/>
          <w:szCs w:val="28"/>
        </w:rPr>
        <w:t>программа в области искусств хореография</w:t>
      </w:r>
    </w:p>
    <w:p w:rsidR="003F39B2" w:rsidRDefault="003F39B2" w:rsidP="00221E1A">
      <w:pPr>
        <w:jc w:val="center"/>
        <w:rPr>
          <w:b/>
          <w:szCs w:val="28"/>
        </w:rPr>
      </w:pPr>
    </w:p>
    <w:p w:rsidR="003F39B2" w:rsidRPr="003F39B2" w:rsidRDefault="003F39B2" w:rsidP="00221E1A">
      <w:pPr>
        <w:jc w:val="center"/>
        <w:rPr>
          <w:b/>
          <w:szCs w:val="28"/>
        </w:rPr>
      </w:pPr>
      <w:r>
        <w:rPr>
          <w:b/>
          <w:szCs w:val="28"/>
        </w:rPr>
        <w:t>Предметная область</w:t>
      </w:r>
    </w:p>
    <w:p w:rsidR="003F39B2" w:rsidRDefault="003F39B2" w:rsidP="00221E1A">
      <w:pPr>
        <w:jc w:val="center"/>
        <w:rPr>
          <w:b/>
          <w:szCs w:val="28"/>
        </w:rPr>
      </w:pPr>
      <w:r>
        <w:rPr>
          <w:b/>
          <w:szCs w:val="28"/>
        </w:rPr>
        <w:t>П.01 Хореографическое исполнительство.</w:t>
      </w:r>
    </w:p>
    <w:p w:rsidR="003F39B2" w:rsidRDefault="003F39B2" w:rsidP="00221E1A">
      <w:pPr>
        <w:jc w:val="center"/>
        <w:rPr>
          <w:b/>
          <w:sz w:val="32"/>
          <w:szCs w:val="32"/>
        </w:rPr>
      </w:pPr>
      <w:r>
        <w:rPr>
          <w:b/>
          <w:szCs w:val="28"/>
        </w:rPr>
        <w:t>Программа по учебному предмету УП.</w:t>
      </w:r>
      <w:r w:rsidRPr="003F39B2">
        <w:rPr>
          <w:b/>
          <w:sz w:val="32"/>
          <w:szCs w:val="32"/>
        </w:rPr>
        <w:t>02</w:t>
      </w:r>
      <w:r>
        <w:rPr>
          <w:b/>
          <w:sz w:val="32"/>
          <w:szCs w:val="32"/>
        </w:rPr>
        <w:t>.</w:t>
      </w:r>
    </w:p>
    <w:p w:rsidR="00221E1A" w:rsidRPr="003F39B2" w:rsidRDefault="00897C56" w:rsidP="00221E1A">
      <w:pPr>
        <w:jc w:val="center"/>
        <w:rPr>
          <w:b/>
          <w:szCs w:val="28"/>
        </w:rPr>
      </w:pPr>
      <w:r w:rsidRPr="003F39B2">
        <w:rPr>
          <w:b/>
          <w:szCs w:val="28"/>
        </w:rPr>
        <w:t xml:space="preserve">НАРОДНО-СЦЕНИЧЕСКИЙ ТАНЕЦ </w:t>
      </w: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Pr="001B60FD" w:rsidRDefault="00221E1A" w:rsidP="00221E1A">
      <w:pPr>
        <w:jc w:val="center"/>
        <w:rPr>
          <w:b/>
          <w:szCs w:val="28"/>
        </w:rPr>
      </w:pPr>
    </w:p>
    <w:p w:rsidR="00221E1A" w:rsidRDefault="00221E1A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3F39B2" w:rsidRPr="001B60FD" w:rsidRDefault="003F39B2" w:rsidP="00221E1A">
      <w:pPr>
        <w:jc w:val="center"/>
        <w:rPr>
          <w:b/>
          <w:szCs w:val="28"/>
        </w:rPr>
      </w:pPr>
    </w:p>
    <w:p w:rsidR="003F39B2" w:rsidRDefault="003F39B2" w:rsidP="00221E1A">
      <w:pPr>
        <w:jc w:val="center"/>
        <w:rPr>
          <w:b/>
          <w:szCs w:val="28"/>
        </w:rPr>
      </w:pPr>
    </w:p>
    <w:p w:rsidR="00E246BA" w:rsidRDefault="00E246BA" w:rsidP="00E246BA">
      <w:pPr>
        <w:jc w:val="center"/>
        <w:rPr>
          <w:b/>
          <w:szCs w:val="28"/>
        </w:rPr>
      </w:pPr>
      <w:r>
        <w:rPr>
          <w:b/>
          <w:szCs w:val="28"/>
        </w:rPr>
        <w:t>2017</w:t>
      </w:r>
    </w:p>
    <w:p w:rsidR="00232FCF" w:rsidRPr="001B60FD" w:rsidRDefault="00232FCF" w:rsidP="00E3672A">
      <w:pPr>
        <w:ind w:left="454" w:firstLine="0"/>
        <w:rPr>
          <w:szCs w:val="28"/>
        </w:rPr>
      </w:pPr>
    </w:p>
    <w:p w:rsidR="007E27AB" w:rsidRDefault="007E27AB" w:rsidP="007E27AB">
      <w:pPr>
        <w:jc w:val="center"/>
        <w:rPr>
          <w:szCs w:val="28"/>
          <w:shd w:val="clear" w:color="auto" w:fill="FFFFFF"/>
        </w:rPr>
      </w:pPr>
      <w:r w:rsidRPr="00BD10E4">
        <w:rPr>
          <w:szCs w:val="28"/>
          <w:shd w:val="clear" w:color="auto" w:fill="FFFFFF"/>
        </w:rPr>
        <w:t>РЕЦЕНЗИЯ</w:t>
      </w:r>
      <w:r w:rsidRPr="00BD10E4">
        <w:rPr>
          <w:szCs w:val="28"/>
        </w:rPr>
        <w:br/>
      </w:r>
      <w:r w:rsidRPr="00BD10E4">
        <w:rPr>
          <w:szCs w:val="28"/>
          <w:shd w:val="clear" w:color="auto" w:fill="FFFFFF"/>
        </w:rPr>
        <w:t xml:space="preserve">на рабочую программу дополнительной общеразвивающей общеобразовательной программы в области  искусств  «хореография» </w:t>
      </w:r>
      <w:r>
        <w:rPr>
          <w:szCs w:val="28"/>
          <w:shd w:val="clear" w:color="auto" w:fill="FFFFFF"/>
        </w:rPr>
        <w:t xml:space="preserve">  </w:t>
      </w:r>
    </w:p>
    <w:p w:rsidR="007E27AB" w:rsidRPr="00BD10E4" w:rsidRDefault="007E27AB" w:rsidP="007E27AB">
      <w:pPr>
        <w:jc w:val="center"/>
        <w:rPr>
          <w:szCs w:val="28"/>
          <w:shd w:val="clear" w:color="auto" w:fill="FFFFFF"/>
        </w:rPr>
      </w:pPr>
      <w:r w:rsidRPr="00BD10E4">
        <w:rPr>
          <w:szCs w:val="28"/>
          <w:shd w:val="clear" w:color="auto" w:fill="FFFFFF"/>
        </w:rPr>
        <w:t>«Народно-сценический танец»</w:t>
      </w:r>
    </w:p>
    <w:p w:rsidR="007E27AB" w:rsidRDefault="007E27AB" w:rsidP="007E27AB">
      <w:pPr>
        <w:tabs>
          <w:tab w:val="left" w:pos="2025"/>
        </w:tabs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ab/>
      </w:r>
    </w:p>
    <w:p w:rsidR="007E27AB" w:rsidRPr="00B9430A" w:rsidRDefault="007E27AB" w:rsidP="007E27AB">
      <w:pPr>
        <w:tabs>
          <w:tab w:val="left" w:pos="2025"/>
        </w:tabs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 xml:space="preserve">Срок </w:t>
      </w:r>
      <w:r w:rsidRPr="002E3A51">
        <w:rPr>
          <w:bCs/>
          <w:color w:val="000000"/>
          <w:szCs w:val="28"/>
          <w:shd w:val="clear" w:color="auto" w:fill="FFFFFF"/>
        </w:rPr>
        <w:t xml:space="preserve"> </w:t>
      </w:r>
      <w:r w:rsidRPr="00B9430A">
        <w:rPr>
          <w:bCs/>
          <w:color w:val="000000"/>
          <w:szCs w:val="28"/>
          <w:shd w:val="clear" w:color="auto" w:fill="FFFFFF"/>
        </w:rPr>
        <w:t>реализации</w:t>
      </w:r>
      <w:r>
        <w:rPr>
          <w:bCs/>
          <w:color w:val="000000"/>
          <w:szCs w:val="28"/>
          <w:shd w:val="clear" w:color="auto" w:fill="FFFFFF"/>
        </w:rPr>
        <w:t xml:space="preserve">   программы </w:t>
      </w:r>
      <w:r w:rsidRPr="002E3A51">
        <w:rPr>
          <w:bCs/>
          <w:color w:val="000000"/>
          <w:szCs w:val="28"/>
          <w:shd w:val="clear" w:color="auto" w:fill="FFFFFF"/>
        </w:rPr>
        <w:t>4</w:t>
      </w:r>
      <w:r>
        <w:rPr>
          <w:bCs/>
          <w:color w:val="000000"/>
          <w:szCs w:val="28"/>
          <w:shd w:val="clear" w:color="auto" w:fill="FFFFFF"/>
        </w:rPr>
        <w:t xml:space="preserve"> года.</w:t>
      </w:r>
      <w:r w:rsidRPr="00B9430A">
        <w:rPr>
          <w:bCs/>
          <w:color w:val="000000"/>
          <w:szCs w:val="28"/>
          <w:shd w:val="clear" w:color="auto" w:fill="FFFFFF"/>
        </w:rPr>
        <w:t xml:space="preserve"> </w:t>
      </w:r>
    </w:p>
    <w:p w:rsidR="007E27AB" w:rsidRPr="00B9430A" w:rsidRDefault="007E27AB" w:rsidP="007E27AB">
      <w:pPr>
        <w:tabs>
          <w:tab w:val="left" w:pos="2025"/>
        </w:tabs>
        <w:rPr>
          <w:b/>
          <w:bCs/>
          <w:color w:val="000000"/>
          <w:szCs w:val="28"/>
          <w:shd w:val="clear" w:color="auto" w:fill="FFFFFF"/>
        </w:rPr>
      </w:pPr>
    </w:p>
    <w:p w:rsidR="007E27AB" w:rsidRPr="00E0255A" w:rsidRDefault="007E27AB" w:rsidP="007E27AB">
      <w:pPr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  </w:t>
      </w:r>
      <w:r w:rsidRPr="00E0255A">
        <w:rPr>
          <w:color w:val="000000"/>
          <w:szCs w:val="28"/>
          <w:shd w:val="clear" w:color="auto" w:fill="FFFFFF"/>
        </w:rPr>
        <w:t>Образовательная программа дополнительного образования детей «Народно-сценический танец» представляет собой вариант планирования образовательной деятельности в творческом объединении художественно-эстетического направления.</w:t>
      </w:r>
      <w:r w:rsidRPr="00E0255A">
        <w:rPr>
          <w:color w:val="000000"/>
          <w:szCs w:val="28"/>
        </w:rPr>
        <w:br/>
      </w:r>
      <w:r w:rsidRPr="00E0255A"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    </w:t>
      </w:r>
      <w:r w:rsidRPr="00E0255A">
        <w:rPr>
          <w:color w:val="000000"/>
          <w:szCs w:val="28"/>
          <w:shd w:val="clear" w:color="auto" w:fill="FFFFFF"/>
        </w:rPr>
        <w:t>Программа «Народно-сценический танец» рассчитана на возрастную категорию обучающихся</w:t>
      </w:r>
      <w:r>
        <w:rPr>
          <w:color w:val="000000"/>
          <w:szCs w:val="28"/>
          <w:shd w:val="clear" w:color="auto" w:fill="FFFFFF"/>
        </w:rPr>
        <w:t xml:space="preserve"> 7-15 лет со сроком реализации 4года</w:t>
      </w:r>
      <w:r w:rsidRPr="00E0255A">
        <w:rPr>
          <w:color w:val="000000"/>
          <w:szCs w:val="28"/>
          <w:shd w:val="clear" w:color="auto" w:fill="FFFFFF"/>
        </w:rPr>
        <w:t>. Педагогом определены основные условия работы хореографического отделения, которые заставляют отойти от традиционных</w:t>
      </w:r>
      <w:r>
        <w:rPr>
          <w:color w:val="000000"/>
          <w:szCs w:val="28"/>
          <w:shd w:val="clear" w:color="auto" w:fill="FFFFFF"/>
        </w:rPr>
        <w:t xml:space="preserve"> методов, но сохраняют основные </w:t>
      </w:r>
      <w:r w:rsidRPr="00E0255A">
        <w:rPr>
          <w:color w:val="000000"/>
          <w:szCs w:val="28"/>
          <w:shd w:val="clear" w:color="auto" w:fill="FFFFFF"/>
        </w:rPr>
        <w:t>принципы ведения танцевальной дисциплины.</w:t>
      </w:r>
      <w:r w:rsidRPr="00E0255A">
        <w:rPr>
          <w:color w:val="000000"/>
          <w:szCs w:val="28"/>
        </w:rPr>
        <w:br/>
      </w:r>
      <w:r w:rsidRPr="00E0255A"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     </w:t>
      </w:r>
      <w:r w:rsidRPr="00E0255A">
        <w:rPr>
          <w:color w:val="000000"/>
          <w:szCs w:val="28"/>
          <w:shd w:val="clear" w:color="auto" w:fill="FFFFFF"/>
        </w:rPr>
        <w:t xml:space="preserve">В процессе преподавания используется дифференцированный подход к детям с учетом их физических данных и способностей к восприятию предлагаемого материала. </w:t>
      </w:r>
      <w:r w:rsidRPr="00E0255A">
        <w:rPr>
          <w:color w:val="000000"/>
          <w:szCs w:val="28"/>
        </w:rPr>
        <w:br/>
      </w:r>
      <w:r w:rsidRPr="00E0255A">
        <w:rPr>
          <w:color w:val="000000"/>
          <w:szCs w:val="28"/>
          <w:shd w:val="clear" w:color="auto" w:fill="FFFFFF"/>
        </w:rPr>
        <w:t>Программа «Народно-сценический танец» воспитывает чувство ансамбля у детей. Дает возможность выбирать наиболее легко усваиваемый танцевальный текст, его варьирование. Грамотно определены цели и задачи всех лет обучения. Имеется итоговый контроль.</w:t>
      </w:r>
      <w:r w:rsidRPr="00E0255A">
        <w:rPr>
          <w:color w:val="000000"/>
          <w:szCs w:val="28"/>
        </w:rPr>
        <w:br/>
      </w:r>
      <w:r w:rsidRPr="00E0255A">
        <w:rPr>
          <w:color w:val="000000"/>
          <w:szCs w:val="28"/>
        </w:rPr>
        <w:br/>
      </w:r>
      <w:r>
        <w:rPr>
          <w:color w:val="000000"/>
          <w:szCs w:val="28"/>
          <w:shd w:val="clear" w:color="auto" w:fill="FFFFFF"/>
        </w:rPr>
        <w:t xml:space="preserve">    </w:t>
      </w:r>
      <w:r w:rsidRPr="00E0255A">
        <w:rPr>
          <w:color w:val="000000"/>
          <w:szCs w:val="28"/>
          <w:shd w:val="clear" w:color="auto" w:fill="FFFFFF"/>
        </w:rPr>
        <w:t>Программа способствует развитию творческого потенциала личности, формирует художественно-эстетический вкус, воспитывает трудолюбие и уважение к труду. Структура программы соответствует государственным нормативным требованиям.</w:t>
      </w:r>
    </w:p>
    <w:p w:rsidR="007E27AB" w:rsidRPr="00E0255A" w:rsidRDefault="007E27AB" w:rsidP="007E27AB">
      <w:pPr>
        <w:rPr>
          <w:shd w:val="clear" w:color="auto" w:fill="FFFFFF"/>
        </w:rPr>
      </w:pPr>
    </w:p>
    <w:p w:rsidR="007E27AB" w:rsidRPr="00B9430A" w:rsidRDefault="007E27AB" w:rsidP="007E27AB">
      <w:pPr>
        <w:rPr>
          <w:color w:val="000000"/>
          <w:szCs w:val="28"/>
          <w:shd w:val="clear" w:color="auto" w:fill="FFFFFF"/>
        </w:rPr>
      </w:pPr>
      <w:r w:rsidRPr="00E0255A">
        <w:rPr>
          <w:color w:val="000000"/>
          <w:szCs w:val="28"/>
          <w:shd w:val="clear" w:color="auto" w:fill="FFFFFF"/>
        </w:rPr>
        <w:t>Рецензент</w:t>
      </w:r>
      <w:r w:rsidRPr="00B9430A">
        <w:rPr>
          <w:color w:val="000000"/>
          <w:szCs w:val="28"/>
          <w:shd w:val="clear" w:color="auto" w:fill="FFFFFF"/>
        </w:rPr>
        <w:t>:</w:t>
      </w:r>
    </w:p>
    <w:p w:rsidR="007E27AB" w:rsidRPr="002E3A51" w:rsidRDefault="007E27AB" w:rsidP="007E27AB">
      <w:pPr>
        <w:rPr>
          <w:color w:val="000000"/>
          <w:szCs w:val="28"/>
          <w:shd w:val="clear" w:color="auto" w:fill="FFFFFF"/>
        </w:rPr>
      </w:pPr>
      <w:r w:rsidRPr="00E0255A">
        <w:rPr>
          <w:color w:val="000000"/>
          <w:szCs w:val="28"/>
          <w:shd w:val="clear" w:color="auto" w:fill="FFFFFF"/>
        </w:rPr>
        <w:t>Преподаватель высшей квалификационной</w:t>
      </w:r>
      <w:r>
        <w:rPr>
          <w:color w:val="000000"/>
          <w:szCs w:val="28"/>
          <w:shd w:val="clear" w:color="auto" w:fill="FFFFFF"/>
        </w:rPr>
        <w:t xml:space="preserve"> к</w:t>
      </w:r>
      <w:r w:rsidRPr="00E0255A">
        <w:rPr>
          <w:color w:val="000000"/>
          <w:szCs w:val="28"/>
          <w:shd w:val="clear" w:color="auto" w:fill="FFFFFF"/>
        </w:rPr>
        <w:t>атегории</w:t>
      </w:r>
      <w:r w:rsidRPr="002E3A51">
        <w:rPr>
          <w:color w:val="000000"/>
          <w:szCs w:val="28"/>
          <w:shd w:val="clear" w:color="auto" w:fill="FFFFFF"/>
        </w:rPr>
        <w:t>:</w:t>
      </w:r>
    </w:p>
    <w:p w:rsidR="007E27AB" w:rsidRDefault="007E27AB" w:rsidP="007E27AB">
      <w:pPr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 ______________</w:t>
      </w:r>
      <w:r w:rsidRPr="00E0255A"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E0255A">
        <w:rPr>
          <w:color w:val="000000"/>
          <w:szCs w:val="28"/>
          <w:shd w:val="clear" w:color="auto" w:fill="FFFFFF"/>
        </w:rPr>
        <w:t>Гимаева</w:t>
      </w:r>
      <w:proofErr w:type="spellEnd"/>
      <w:r w:rsidRPr="00E0255A">
        <w:rPr>
          <w:color w:val="000000"/>
          <w:szCs w:val="28"/>
          <w:shd w:val="clear" w:color="auto" w:fill="FFFFFF"/>
        </w:rPr>
        <w:t xml:space="preserve">  Е.Г</w:t>
      </w:r>
    </w:p>
    <w:p w:rsidR="00232FCF" w:rsidRPr="001B60FD" w:rsidRDefault="00232FCF" w:rsidP="00E3672A">
      <w:pPr>
        <w:ind w:left="454" w:firstLine="0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Pr="001B60FD" w:rsidRDefault="00232FCF" w:rsidP="00232FCF">
      <w:pPr>
        <w:ind w:firstLine="0"/>
        <w:jc w:val="left"/>
        <w:rPr>
          <w:szCs w:val="28"/>
        </w:rPr>
      </w:pPr>
    </w:p>
    <w:p w:rsidR="00232FCF" w:rsidRDefault="00232FCF" w:rsidP="00232FCF">
      <w:pPr>
        <w:ind w:firstLine="0"/>
        <w:jc w:val="left"/>
        <w:rPr>
          <w:szCs w:val="28"/>
        </w:rPr>
      </w:pPr>
    </w:p>
    <w:p w:rsidR="00644C71" w:rsidRDefault="00644C71" w:rsidP="00232FCF">
      <w:pPr>
        <w:ind w:firstLine="0"/>
        <w:jc w:val="left"/>
        <w:rPr>
          <w:szCs w:val="28"/>
        </w:rPr>
      </w:pPr>
    </w:p>
    <w:p w:rsidR="00644C71" w:rsidRDefault="00644C71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7E27AB" w:rsidRDefault="007E27AB" w:rsidP="007E27AB">
      <w:pPr>
        <w:jc w:val="center"/>
        <w:rPr>
          <w:szCs w:val="28"/>
        </w:rPr>
      </w:pPr>
    </w:p>
    <w:tbl>
      <w:tblPr>
        <w:tblStyle w:val="af2"/>
        <w:tblpPr w:leftFromText="180" w:rightFromText="180" w:vertAnchor="text" w:horzAnchor="margin" w:tblpXSpec="center" w:tblpY="-123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  <w:r>
              <w:rPr>
                <w:szCs w:val="28"/>
              </w:rPr>
              <w:t>Одобрено</w:t>
            </w: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  <w:r>
              <w:rPr>
                <w:szCs w:val="28"/>
              </w:rPr>
              <w:t>Утверждаю</w:t>
            </w: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  <w:r w:rsidRPr="00E41161">
              <w:rPr>
                <w:szCs w:val="28"/>
              </w:rPr>
              <w:t>На заседании педагогического  совета</w:t>
            </w: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  <w:r>
              <w:rPr>
                <w:szCs w:val="28"/>
              </w:rPr>
              <w:t xml:space="preserve">Директор </w:t>
            </w:r>
            <w:r w:rsidRPr="00E41161">
              <w:rPr>
                <w:szCs w:val="28"/>
              </w:rPr>
              <w:t>МАУДО «ДШИ  »</w:t>
            </w: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  <w:r w:rsidRPr="00E41161">
              <w:rPr>
                <w:szCs w:val="28"/>
              </w:rPr>
              <w:tab/>
            </w: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  <w:r w:rsidRPr="00E41161">
              <w:rPr>
                <w:szCs w:val="28"/>
              </w:rPr>
              <w:t>Директор МАУДО «ДШИ»</w:t>
            </w: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  <w:r w:rsidRPr="00E41161">
              <w:rPr>
                <w:szCs w:val="28"/>
              </w:rPr>
              <w:t xml:space="preserve">___________ </w:t>
            </w: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  <w:r w:rsidRPr="00E41161">
              <w:rPr>
                <w:szCs w:val="28"/>
              </w:rPr>
              <w:t>(подпись)</w:t>
            </w: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  <w:r>
              <w:rPr>
                <w:szCs w:val="28"/>
              </w:rPr>
              <w:t>«___»___________201</w:t>
            </w:r>
            <w:r>
              <w:rPr>
                <w:szCs w:val="28"/>
                <w:lang w:val="en-US"/>
              </w:rPr>
              <w:t>7</w:t>
            </w:r>
            <w:r w:rsidRPr="00E41161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7E27AB" w:rsidRPr="009643B3" w:rsidRDefault="007E27AB" w:rsidP="00233E63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  <w:r>
              <w:rPr>
                <w:szCs w:val="28"/>
                <w:lang w:val="en-US"/>
              </w:rPr>
              <w:t>___</w:t>
            </w:r>
            <w:r>
              <w:rPr>
                <w:szCs w:val="28"/>
              </w:rPr>
              <w:t>»</w:t>
            </w:r>
            <w:r>
              <w:rPr>
                <w:szCs w:val="28"/>
                <w:lang w:val="en-US"/>
              </w:rPr>
              <w:t xml:space="preserve"> __________2017 </w:t>
            </w:r>
            <w:r>
              <w:rPr>
                <w:szCs w:val="28"/>
              </w:rPr>
              <w:t>г.</w:t>
            </w:r>
          </w:p>
        </w:tc>
      </w:tr>
      <w:tr w:rsidR="007E27AB" w:rsidRPr="00E41161" w:rsidTr="00233E63">
        <w:tc>
          <w:tcPr>
            <w:tcW w:w="4785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  <w:tc>
          <w:tcPr>
            <w:tcW w:w="4786" w:type="dxa"/>
          </w:tcPr>
          <w:p w:rsidR="007E27AB" w:rsidRPr="00E41161" w:rsidRDefault="007E27AB" w:rsidP="00233E63">
            <w:pPr>
              <w:rPr>
                <w:szCs w:val="28"/>
              </w:rPr>
            </w:pPr>
          </w:p>
        </w:tc>
      </w:tr>
    </w:tbl>
    <w:p w:rsidR="007E27AB" w:rsidRDefault="007E27AB" w:rsidP="007E27AB">
      <w:pPr>
        <w:rPr>
          <w:szCs w:val="28"/>
        </w:rPr>
      </w:pPr>
    </w:p>
    <w:p w:rsidR="007E27AB" w:rsidRDefault="007E27AB" w:rsidP="007E27AB">
      <w:pPr>
        <w:rPr>
          <w:szCs w:val="28"/>
        </w:rPr>
      </w:pPr>
    </w:p>
    <w:p w:rsidR="007E27AB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proofErr w:type="gramStart"/>
      <w:r w:rsidRPr="00E41161">
        <w:rPr>
          <w:szCs w:val="28"/>
        </w:rPr>
        <w:t>Рассмотрена</w:t>
      </w:r>
      <w:proofErr w:type="gramEnd"/>
      <w:r w:rsidRPr="00E41161">
        <w:rPr>
          <w:szCs w:val="28"/>
        </w:rPr>
        <w:t xml:space="preserve"> на заседании хореографического отделения МАУДО «ДШИ» от</w:t>
      </w: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 xml:space="preserve"> «</w:t>
      </w:r>
      <w:r>
        <w:rPr>
          <w:szCs w:val="28"/>
        </w:rPr>
        <w:t xml:space="preserve">   »  августа   2017</w:t>
      </w:r>
      <w:r w:rsidRPr="00E41161">
        <w:rPr>
          <w:szCs w:val="28"/>
        </w:rPr>
        <w:t>г.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>Организация-разработчик: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 xml:space="preserve">Муниципальное автономное учреждение дополнительного образования  «Детская школа искусств »  </w:t>
      </w:r>
      <w:proofErr w:type="spellStart"/>
      <w:r w:rsidRPr="00E41161">
        <w:rPr>
          <w:szCs w:val="28"/>
        </w:rPr>
        <w:t>Бавлинского</w:t>
      </w:r>
      <w:proofErr w:type="spellEnd"/>
      <w:r w:rsidRPr="00E41161">
        <w:rPr>
          <w:szCs w:val="28"/>
        </w:rPr>
        <w:t xml:space="preserve"> муниципального района РТ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>Разработчик: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>
        <w:rPr>
          <w:szCs w:val="28"/>
        </w:rPr>
        <w:t xml:space="preserve">Саитова Г.И. </w:t>
      </w:r>
      <w:r w:rsidRPr="00E41161">
        <w:rPr>
          <w:szCs w:val="28"/>
        </w:rPr>
        <w:t>(ФИО), преподаватель по классу хореографии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>Рецензент:</w:t>
      </w:r>
    </w:p>
    <w:p w:rsidR="007E27AB" w:rsidRPr="00E41161" w:rsidRDefault="007E27AB" w:rsidP="007E27AB">
      <w:pPr>
        <w:rPr>
          <w:szCs w:val="28"/>
        </w:rPr>
      </w:pP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>_______________________</w:t>
      </w:r>
    </w:p>
    <w:p w:rsidR="007E27AB" w:rsidRPr="00E41161" w:rsidRDefault="007E27AB" w:rsidP="007E27AB">
      <w:pPr>
        <w:rPr>
          <w:szCs w:val="28"/>
        </w:rPr>
      </w:pPr>
    </w:p>
    <w:p w:rsidR="007E27AB" w:rsidRDefault="007E27AB" w:rsidP="007E27AB">
      <w:pPr>
        <w:rPr>
          <w:szCs w:val="28"/>
        </w:rPr>
      </w:pPr>
      <w:proofErr w:type="spellStart"/>
      <w:r w:rsidRPr="00E41161">
        <w:rPr>
          <w:szCs w:val="28"/>
        </w:rPr>
        <w:t>Гимаева</w:t>
      </w:r>
      <w:proofErr w:type="spellEnd"/>
      <w:r w:rsidRPr="00E41161">
        <w:rPr>
          <w:szCs w:val="28"/>
        </w:rPr>
        <w:t xml:space="preserve"> Е.Г.(ФИО), </w:t>
      </w:r>
      <w:r>
        <w:rPr>
          <w:szCs w:val="28"/>
        </w:rPr>
        <w:t xml:space="preserve"> </w:t>
      </w:r>
    </w:p>
    <w:p w:rsidR="007E27AB" w:rsidRPr="00E41161" w:rsidRDefault="007E27AB" w:rsidP="007E27AB">
      <w:pPr>
        <w:rPr>
          <w:szCs w:val="28"/>
        </w:rPr>
      </w:pPr>
      <w:r w:rsidRPr="00E41161">
        <w:rPr>
          <w:szCs w:val="28"/>
        </w:rPr>
        <w:t>преподаватель</w:t>
      </w:r>
      <w:r>
        <w:rPr>
          <w:szCs w:val="28"/>
        </w:rPr>
        <w:t xml:space="preserve"> Высшей квалификационной  категории.</w:t>
      </w:r>
    </w:p>
    <w:p w:rsidR="007E27AB" w:rsidRPr="00E41161" w:rsidRDefault="007E27AB" w:rsidP="007E27AB">
      <w:pPr>
        <w:rPr>
          <w:szCs w:val="28"/>
        </w:rPr>
      </w:pPr>
    </w:p>
    <w:p w:rsidR="007E27AB" w:rsidRDefault="007E27AB" w:rsidP="007E27AB">
      <w:pPr>
        <w:rPr>
          <w:szCs w:val="28"/>
        </w:rPr>
      </w:pPr>
    </w:p>
    <w:p w:rsidR="007E27AB" w:rsidRDefault="007E27AB" w:rsidP="007E27AB">
      <w:pPr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4E5278" w:rsidRDefault="004E5278" w:rsidP="00232FCF">
      <w:pPr>
        <w:ind w:firstLine="0"/>
        <w:jc w:val="left"/>
        <w:rPr>
          <w:szCs w:val="28"/>
        </w:rPr>
      </w:pPr>
    </w:p>
    <w:p w:rsidR="00D147AE" w:rsidRPr="001B60FD" w:rsidRDefault="00D147AE" w:rsidP="00644C71">
      <w:pPr>
        <w:spacing w:after="240" w:line="360" w:lineRule="auto"/>
        <w:ind w:left="1452" w:firstLine="708"/>
        <w:rPr>
          <w:b/>
          <w:szCs w:val="28"/>
        </w:rPr>
      </w:pPr>
      <w:r w:rsidRPr="001B60FD">
        <w:rPr>
          <w:b/>
          <w:szCs w:val="28"/>
        </w:rPr>
        <w:lastRenderedPageBreak/>
        <w:t>Структура программы учебного предмета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64"/>
      </w:tblGrid>
      <w:tr w:rsidR="00B3112B" w:rsidRPr="001B60FD" w:rsidTr="00B113FB">
        <w:tc>
          <w:tcPr>
            <w:tcW w:w="9464" w:type="dxa"/>
          </w:tcPr>
          <w:p w:rsidR="00B3112B" w:rsidRPr="001B60FD" w:rsidRDefault="00B3112B">
            <w:pPr>
              <w:spacing w:line="360" w:lineRule="auto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I.</w:t>
            </w:r>
            <w:r w:rsidRPr="001B60FD">
              <w:rPr>
                <w:b/>
                <w:szCs w:val="28"/>
              </w:rPr>
              <w:tab/>
              <w:t>Пояснительная записка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Характеристика учебного предмета, его место и роль в образовательном процессе;</w:t>
            </w:r>
          </w:p>
          <w:p w:rsidR="00B3112B" w:rsidRDefault="00021569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Цель</w:t>
            </w:r>
            <w:r w:rsidR="00B3112B" w:rsidRPr="004E5278">
              <w:rPr>
                <w:szCs w:val="28"/>
              </w:rPr>
              <w:t xml:space="preserve"> и задачи учебного предмета;</w:t>
            </w:r>
          </w:p>
          <w:p w:rsidR="00E01458" w:rsidRDefault="00E01458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>
              <w:rPr>
                <w:szCs w:val="28"/>
              </w:rPr>
              <w:t>-</w:t>
            </w:r>
            <w:proofErr w:type="spellStart"/>
            <w:r>
              <w:rPr>
                <w:szCs w:val="28"/>
              </w:rPr>
              <w:t>Обьем</w:t>
            </w:r>
            <w:proofErr w:type="spellEnd"/>
            <w:r>
              <w:rPr>
                <w:szCs w:val="28"/>
              </w:rPr>
              <w:t xml:space="preserve"> учебного времени </w:t>
            </w:r>
            <w:proofErr w:type="gramStart"/>
            <w:r>
              <w:rPr>
                <w:szCs w:val="28"/>
              </w:rPr>
              <w:t>предусмотренный</w:t>
            </w:r>
            <w:proofErr w:type="gramEnd"/>
            <w:r>
              <w:rPr>
                <w:szCs w:val="28"/>
              </w:rPr>
              <w:t xml:space="preserve"> учебным планам</w:t>
            </w:r>
          </w:p>
          <w:p w:rsidR="00E01458" w:rsidRPr="004E5278" w:rsidRDefault="00E01458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>
              <w:rPr>
                <w:szCs w:val="28"/>
              </w:rPr>
              <w:t xml:space="preserve"> образовательного учреждения на реализацию учебного предмета.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Обоснование структуры программы учебного предмета;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 xml:space="preserve">- Методы обучения;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RPr="001B60FD" w:rsidTr="00B113FB">
        <w:tc>
          <w:tcPr>
            <w:tcW w:w="9464" w:type="dxa"/>
          </w:tcPr>
          <w:p w:rsidR="00667F1F" w:rsidRDefault="00B3112B" w:rsidP="00667F1F">
            <w:pPr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II.</w:t>
            </w:r>
            <w:r w:rsidRPr="001B60FD">
              <w:rPr>
                <w:b/>
                <w:szCs w:val="28"/>
              </w:rPr>
              <w:tab/>
              <w:t>Содержание учебного предмета</w:t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  <w:r w:rsidRPr="001B60FD">
              <w:rPr>
                <w:b/>
                <w:szCs w:val="28"/>
              </w:rPr>
              <w:tab/>
            </w:r>
          </w:p>
          <w:p w:rsidR="00B3112B" w:rsidRPr="001B60FD" w:rsidRDefault="00B3112B" w:rsidP="00667F1F">
            <w:pPr>
              <w:spacing w:line="360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 xml:space="preserve">- </w:t>
            </w:r>
            <w:r w:rsidRPr="004E5278">
              <w:rPr>
                <w:bCs/>
                <w:szCs w:val="28"/>
              </w:rPr>
              <w:t>Годовые требования по классам;</w:t>
            </w: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 xml:space="preserve">III. </w:t>
            </w:r>
            <w:r w:rsidRPr="001B60FD">
              <w:rPr>
                <w:b/>
                <w:szCs w:val="28"/>
              </w:rPr>
              <w:tab/>
              <w:t xml:space="preserve">Требования к уровню подготовки </w:t>
            </w:r>
            <w:proofErr w:type="gramStart"/>
            <w:r w:rsidRPr="001B60FD">
              <w:rPr>
                <w:b/>
                <w:szCs w:val="28"/>
              </w:rPr>
              <w:t>обучающихся</w:t>
            </w:r>
            <w:proofErr w:type="gramEnd"/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IV</w:t>
            </w:r>
            <w:r w:rsidRPr="001B60FD">
              <w:rPr>
                <w:b/>
                <w:szCs w:val="28"/>
              </w:rPr>
              <w:t xml:space="preserve">.    </w:t>
            </w:r>
            <w:r w:rsidRPr="001B60FD">
              <w:rPr>
                <w:b/>
                <w:szCs w:val="28"/>
              </w:rPr>
              <w:tab/>
              <w:t xml:space="preserve">Формы и методы контроля, система оценок 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 xml:space="preserve">- Аттестация: цели, виды, форма, содержание; </w:t>
            </w:r>
          </w:p>
          <w:p w:rsidR="00B3112B" w:rsidRPr="001B60FD" w:rsidRDefault="00B3112B" w:rsidP="00A30FE5">
            <w:pPr>
              <w:pStyle w:val="1"/>
              <w:spacing w:line="276" w:lineRule="auto"/>
              <w:ind w:firstLine="567"/>
              <w:rPr>
                <w:i/>
                <w:szCs w:val="28"/>
              </w:rPr>
            </w:pPr>
            <w:r w:rsidRPr="004E5278">
              <w:rPr>
                <w:szCs w:val="28"/>
              </w:rPr>
              <w:t>- Критерии оценки;</w:t>
            </w:r>
          </w:p>
        </w:tc>
      </w:tr>
      <w:tr w:rsidR="00B3112B" w:rsidRPr="001B60FD" w:rsidTr="00B113FB">
        <w:tc>
          <w:tcPr>
            <w:tcW w:w="9464" w:type="dxa"/>
          </w:tcPr>
          <w:p w:rsidR="00667F1F" w:rsidRPr="00667F1F" w:rsidRDefault="00B3112B" w:rsidP="00667F1F">
            <w:pPr>
              <w:pStyle w:val="1"/>
              <w:spacing w:line="360" w:lineRule="auto"/>
              <w:ind w:firstLine="567"/>
              <w:rPr>
                <w:b/>
                <w:szCs w:val="28"/>
                <w:lang w:val="tt-RU"/>
              </w:rPr>
            </w:pPr>
            <w:r w:rsidRPr="001B60FD">
              <w:rPr>
                <w:b/>
                <w:szCs w:val="28"/>
                <w:lang w:val="en-US"/>
              </w:rPr>
              <w:t>V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Методическое обеспечение учебного процесса</w:t>
            </w:r>
          </w:p>
          <w:p w:rsidR="00B3112B" w:rsidRPr="00667F1F" w:rsidRDefault="00B3112B" w:rsidP="00667F1F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 xml:space="preserve"> </w:t>
            </w:r>
            <w:r w:rsidRPr="00667F1F">
              <w:rPr>
                <w:b/>
                <w:szCs w:val="28"/>
              </w:rPr>
              <w:t>рекомендации педагогическим работникам;</w:t>
            </w:r>
          </w:p>
          <w:p w:rsidR="0025153A" w:rsidRPr="001B60FD" w:rsidRDefault="0025153A" w:rsidP="0025153A">
            <w:pPr>
              <w:pStyle w:val="1"/>
              <w:spacing w:line="360" w:lineRule="auto"/>
              <w:ind w:firstLine="567"/>
              <w:rPr>
                <w:i/>
                <w:szCs w:val="28"/>
              </w:rPr>
            </w:pPr>
          </w:p>
        </w:tc>
      </w:tr>
      <w:tr w:rsidR="00B3112B" w:rsidRPr="001B60FD" w:rsidTr="00B113FB">
        <w:tc>
          <w:tcPr>
            <w:tcW w:w="9464" w:type="dxa"/>
          </w:tcPr>
          <w:p w:rsidR="00B3112B" w:rsidRPr="001B60FD" w:rsidRDefault="00B3112B" w:rsidP="00DF2D48">
            <w:pPr>
              <w:pStyle w:val="1"/>
              <w:spacing w:line="360" w:lineRule="auto"/>
              <w:ind w:firstLine="567"/>
              <w:rPr>
                <w:b/>
                <w:szCs w:val="28"/>
              </w:rPr>
            </w:pPr>
            <w:r w:rsidRPr="001B60FD">
              <w:rPr>
                <w:b/>
                <w:szCs w:val="28"/>
                <w:lang w:val="en-US"/>
              </w:rPr>
              <w:t>VI</w:t>
            </w:r>
            <w:r w:rsidRPr="001B60FD">
              <w:rPr>
                <w:b/>
                <w:szCs w:val="28"/>
              </w:rPr>
              <w:t>.</w:t>
            </w:r>
            <w:r w:rsidRPr="001B60FD">
              <w:rPr>
                <w:b/>
                <w:szCs w:val="28"/>
              </w:rPr>
              <w:tab/>
              <w:t>Список рекомендуемой учебной литературы</w:t>
            </w:r>
          </w:p>
          <w:p w:rsidR="00B3112B" w:rsidRPr="004E5278" w:rsidRDefault="00B3112B" w:rsidP="00A30FE5">
            <w:pPr>
              <w:pStyle w:val="1"/>
              <w:spacing w:line="276" w:lineRule="auto"/>
              <w:ind w:firstLine="567"/>
              <w:rPr>
                <w:szCs w:val="28"/>
              </w:rPr>
            </w:pPr>
            <w:r w:rsidRPr="004E5278">
              <w:rPr>
                <w:szCs w:val="28"/>
              </w:rPr>
              <w:t>- Основная литература;</w:t>
            </w:r>
          </w:p>
          <w:p w:rsidR="00B3112B" w:rsidRPr="001B60FD" w:rsidRDefault="00B3112B" w:rsidP="00A30FE5">
            <w:pPr>
              <w:spacing w:line="276" w:lineRule="auto"/>
              <w:ind w:firstLine="567"/>
              <w:rPr>
                <w:b/>
                <w:szCs w:val="28"/>
              </w:rPr>
            </w:pPr>
            <w:r w:rsidRPr="004E5278">
              <w:rPr>
                <w:szCs w:val="28"/>
              </w:rPr>
              <w:t>- Дополнительная литература</w:t>
            </w:r>
          </w:p>
        </w:tc>
      </w:tr>
    </w:tbl>
    <w:p w:rsidR="00D147AE" w:rsidRPr="001B60FD" w:rsidRDefault="00D147AE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25153A" w:rsidRPr="001B60FD" w:rsidRDefault="0025153A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B3112B" w:rsidRPr="001B60FD" w:rsidRDefault="00B3112B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Pr="001B60FD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A30FE5" w:rsidRDefault="00A30FE5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Default="004E5278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Pr="001B60FD" w:rsidRDefault="004E5278" w:rsidP="00D147AE">
      <w:pPr>
        <w:widowControl/>
        <w:spacing w:after="200" w:line="288" w:lineRule="auto"/>
        <w:ind w:firstLine="0"/>
        <w:jc w:val="left"/>
        <w:rPr>
          <w:b/>
          <w:szCs w:val="28"/>
        </w:rPr>
      </w:pPr>
    </w:p>
    <w:p w:rsidR="004E5278" w:rsidRDefault="00667F1F" w:rsidP="00D147AE">
      <w:pPr>
        <w:widowControl/>
        <w:ind w:firstLine="0"/>
        <w:jc w:val="center"/>
        <w:rPr>
          <w:b/>
          <w:szCs w:val="28"/>
          <w:lang w:val="tt-RU"/>
        </w:rPr>
      </w:pPr>
      <w:r>
        <w:rPr>
          <w:b/>
          <w:szCs w:val="28"/>
          <w:lang w:val="tt-RU"/>
        </w:rPr>
        <w:lastRenderedPageBreak/>
        <w:t xml:space="preserve"> </w:t>
      </w:r>
    </w:p>
    <w:p w:rsidR="00667F1F" w:rsidRPr="00667F1F" w:rsidRDefault="00667F1F" w:rsidP="00D147AE">
      <w:pPr>
        <w:widowControl/>
        <w:ind w:firstLine="0"/>
        <w:jc w:val="center"/>
        <w:rPr>
          <w:b/>
          <w:szCs w:val="28"/>
          <w:lang w:val="tt-RU"/>
        </w:rPr>
      </w:pPr>
    </w:p>
    <w:p w:rsidR="00D147AE" w:rsidRPr="001B60FD" w:rsidRDefault="00D147AE" w:rsidP="00D147AE">
      <w:pPr>
        <w:widowControl/>
        <w:ind w:firstLine="0"/>
        <w:jc w:val="center"/>
        <w:rPr>
          <w:b/>
          <w:szCs w:val="28"/>
        </w:rPr>
      </w:pPr>
      <w:r w:rsidRPr="001B60FD">
        <w:rPr>
          <w:b/>
          <w:szCs w:val="28"/>
          <w:lang w:val="en-US"/>
        </w:rPr>
        <w:t>I</w:t>
      </w:r>
      <w:r w:rsidRPr="001B60FD">
        <w:rPr>
          <w:b/>
          <w:szCs w:val="28"/>
        </w:rPr>
        <w:t xml:space="preserve">. </w:t>
      </w:r>
      <w:r w:rsidR="00BA5A4F">
        <w:rPr>
          <w:b/>
          <w:szCs w:val="28"/>
        </w:rPr>
        <w:t>ПОЯСНИТЕЛЬНАЯ ЗАПИСКА</w:t>
      </w:r>
    </w:p>
    <w:p w:rsidR="00D147AE" w:rsidRPr="001B60FD" w:rsidRDefault="00D147AE" w:rsidP="00D147AE">
      <w:pPr>
        <w:widowControl/>
        <w:ind w:firstLine="0"/>
        <w:jc w:val="center"/>
        <w:rPr>
          <w:b/>
          <w:i/>
          <w:szCs w:val="28"/>
        </w:rPr>
      </w:pPr>
    </w:p>
    <w:p w:rsidR="00D147AE" w:rsidRPr="004E5278" w:rsidRDefault="00D147AE" w:rsidP="00DE6CF0">
      <w:pPr>
        <w:pStyle w:val="1"/>
        <w:numPr>
          <w:ilvl w:val="0"/>
          <w:numId w:val="22"/>
        </w:numPr>
        <w:spacing w:line="360" w:lineRule="auto"/>
        <w:ind w:left="0" w:firstLine="462"/>
        <w:rPr>
          <w:b/>
          <w:szCs w:val="28"/>
        </w:rPr>
      </w:pPr>
      <w:r w:rsidRPr="004E5278">
        <w:rPr>
          <w:szCs w:val="28"/>
        </w:rPr>
        <w:t xml:space="preserve"> </w:t>
      </w:r>
      <w:r w:rsidRPr="004E5278">
        <w:rPr>
          <w:b/>
          <w:szCs w:val="28"/>
        </w:rPr>
        <w:t>Характеристика учебного предмета, его место и роль в образовательном процессе</w:t>
      </w:r>
    </w:p>
    <w:p w:rsidR="00D147AE" w:rsidRPr="001B60FD" w:rsidRDefault="00D147AE" w:rsidP="00505CDD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 xml:space="preserve">Программа </w:t>
      </w:r>
      <w:r w:rsidR="003E2240" w:rsidRPr="001B60FD">
        <w:rPr>
          <w:szCs w:val="28"/>
        </w:rPr>
        <w:t xml:space="preserve"> учебного предмета </w:t>
      </w:r>
      <w:r w:rsidRPr="001B60FD">
        <w:rPr>
          <w:szCs w:val="28"/>
        </w:rPr>
        <w:t>«Народно-сценический танец»</w:t>
      </w:r>
      <w:r w:rsidR="00897C56" w:rsidRPr="001B60FD">
        <w:rPr>
          <w:szCs w:val="28"/>
        </w:rPr>
        <w:t xml:space="preserve">  раз</w:t>
      </w:r>
      <w:r w:rsidR="004E5278">
        <w:rPr>
          <w:szCs w:val="28"/>
        </w:rPr>
        <w:t xml:space="preserve">работана  на основе и с учетом </w:t>
      </w:r>
      <w:r w:rsidRPr="001B60FD">
        <w:rPr>
          <w:szCs w:val="28"/>
        </w:rPr>
        <w:t>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214FA2" w:rsidRPr="001B60FD" w:rsidRDefault="00505CDD" w:rsidP="003E2F8D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Учебный предмет «Народно-сценический танец» направлен на приобщение детей к хореографическому искусству, на эстетическое   воспитание учащихся, на приобретение основ исполнения </w:t>
      </w:r>
      <w:r w:rsidR="00B3112B" w:rsidRPr="001B60FD">
        <w:rPr>
          <w:szCs w:val="28"/>
        </w:rPr>
        <w:t xml:space="preserve">народного </w:t>
      </w:r>
      <w:r w:rsidRPr="001B60FD">
        <w:rPr>
          <w:szCs w:val="28"/>
        </w:rPr>
        <w:t>танца</w:t>
      </w:r>
      <w:r w:rsidR="00214FA2" w:rsidRPr="001B60FD">
        <w:rPr>
          <w:szCs w:val="28"/>
        </w:rPr>
        <w:t>, а также на воспитание  нравственно-эстетического отношения к танцевальной культуре народов мира.</w:t>
      </w:r>
    </w:p>
    <w:p w:rsidR="00B3112B" w:rsidRPr="001B60FD" w:rsidRDefault="00D147AE" w:rsidP="00B3112B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Народно-</w:t>
      </w:r>
      <w:r w:rsidR="00B3112B" w:rsidRPr="001B60FD">
        <w:rPr>
          <w:szCs w:val="28"/>
        </w:rPr>
        <w:t>сценический танец является одним</w:t>
      </w:r>
      <w:r w:rsidRPr="001B60FD">
        <w:rPr>
          <w:szCs w:val="28"/>
        </w:rPr>
        <w:t xml:space="preserve"> из </w:t>
      </w:r>
      <w:r w:rsidR="00B3112B" w:rsidRPr="001B60FD">
        <w:rPr>
          <w:szCs w:val="28"/>
        </w:rPr>
        <w:t>основных предметов</w:t>
      </w:r>
      <w:r w:rsidRPr="001B60FD">
        <w:rPr>
          <w:szCs w:val="28"/>
        </w:rPr>
        <w:t xml:space="preserve"> </w:t>
      </w:r>
      <w:r w:rsidR="00B3112B" w:rsidRPr="001B60FD">
        <w:rPr>
          <w:szCs w:val="28"/>
        </w:rPr>
        <w:t>предметной области «</w:t>
      </w:r>
      <w:r w:rsidR="00214FA2" w:rsidRPr="001B60FD">
        <w:rPr>
          <w:szCs w:val="28"/>
        </w:rPr>
        <w:t>Х</w:t>
      </w:r>
      <w:r w:rsidR="00B3112B" w:rsidRPr="001B60FD">
        <w:rPr>
          <w:szCs w:val="28"/>
        </w:rPr>
        <w:t xml:space="preserve">ореографическое </w:t>
      </w:r>
      <w:proofErr w:type="spellStart"/>
      <w:r w:rsidR="00B3112B" w:rsidRPr="001B60FD">
        <w:rPr>
          <w:szCs w:val="28"/>
        </w:rPr>
        <w:t>исполнительствоСодержание</w:t>
      </w:r>
      <w:proofErr w:type="spellEnd"/>
      <w:r w:rsidR="00B3112B" w:rsidRPr="001B60FD">
        <w:rPr>
          <w:szCs w:val="28"/>
        </w:rPr>
        <w:t xml:space="preserve"> учебного предмета «Народно-сценический 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D147AE" w:rsidRPr="001B60FD" w:rsidRDefault="00D147AE" w:rsidP="00B3112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Полученные по этим </w:t>
      </w:r>
      <w:r w:rsidR="00B3112B" w:rsidRPr="001B60FD">
        <w:rPr>
          <w:szCs w:val="28"/>
        </w:rPr>
        <w:t>предметам</w:t>
      </w:r>
      <w:r w:rsidRPr="001B60FD">
        <w:rPr>
          <w:szCs w:val="28"/>
        </w:rPr>
        <w:t xml:space="preserve"> знания</w:t>
      </w:r>
      <w:r w:rsidR="00B3112B" w:rsidRPr="001B60FD">
        <w:rPr>
          <w:szCs w:val="28"/>
        </w:rPr>
        <w:t>, умения, навыки</w:t>
      </w:r>
      <w:r w:rsidRPr="001B60FD">
        <w:rPr>
          <w:szCs w:val="28"/>
        </w:rPr>
        <w:t xml:space="preserve">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</w:t>
      </w:r>
      <w:r w:rsidR="00B3112B" w:rsidRPr="001B60FD">
        <w:rPr>
          <w:szCs w:val="28"/>
        </w:rPr>
        <w:t>нообразным ритмическим рисунком</w:t>
      </w:r>
      <w:r w:rsidR="00CC2FCB" w:rsidRPr="001B60FD">
        <w:rPr>
          <w:szCs w:val="28"/>
        </w:rPr>
        <w:t>,</w:t>
      </w:r>
      <w:r w:rsidRPr="001B60FD">
        <w:rPr>
          <w:szCs w:val="28"/>
        </w:rPr>
        <w:t xml:space="preserve"> как у станка, так и на середине зала.</w:t>
      </w:r>
    </w:p>
    <w:p w:rsidR="00CD764B" w:rsidRPr="001B60FD" w:rsidRDefault="00D147AE" w:rsidP="00CC2FCB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 w:rsidRPr="001B60FD">
        <w:rPr>
          <w:szCs w:val="28"/>
        </w:rPr>
        <w:t>Кроме того, занятия народно-сценическим танцем позволяют</w:t>
      </w:r>
      <w:r w:rsidRPr="001B60FD">
        <w:rPr>
          <w:szCs w:val="28"/>
        </w:rPr>
        <w:t xml:space="preserve"> учащимся овладеть разнообразием стилей и манерой исполнения танцев различных народов,</w:t>
      </w:r>
      <w:r w:rsidR="00CC2FCB" w:rsidRPr="001B60FD">
        <w:rPr>
          <w:szCs w:val="28"/>
        </w:rPr>
        <w:t xml:space="preserve"> в значительной степени расширяют и обогащаю</w:t>
      </w:r>
      <w:r w:rsidRPr="001B60FD">
        <w:rPr>
          <w:szCs w:val="28"/>
        </w:rPr>
        <w:t>т их исполнительски</w:t>
      </w:r>
      <w:r w:rsidR="00CC2FCB" w:rsidRPr="001B60FD">
        <w:rPr>
          <w:szCs w:val="28"/>
        </w:rPr>
        <w:t xml:space="preserve">е возможности, формируя </w:t>
      </w:r>
      <w:r w:rsidR="003E2F8D" w:rsidRPr="001B60FD">
        <w:rPr>
          <w:szCs w:val="28"/>
        </w:rPr>
        <w:t xml:space="preserve">особые исполнительские </w:t>
      </w:r>
      <w:r w:rsidR="00CC2FCB" w:rsidRPr="001B60FD">
        <w:rPr>
          <w:szCs w:val="28"/>
        </w:rPr>
        <w:t>качества</w:t>
      </w:r>
      <w:r w:rsidR="003E2F8D" w:rsidRPr="001B60FD">
        <w:rPr>
          <w:szCs w:val="28"/>
        </w:rPr>
        <w:t xml:space="preserve"> и навыки</w:t>
      </w:r>
      <w:r w:rsidRPr="001B60FD">
        <w:rPr>
          <w:szCs w:val="28"/>
        </w:rPr>
        <w:t>.</w:t>
      </w:r>
    </w:p>
    <w:p w:rsidR="004E5278" w:rsidRDefault="004E5278" w:rsidP="00CC2FCB">
      <w:pPr>
        <w:widowControl/>
        <w:spacing w:line="360" w:lineRule="auto"/>
        <w:ind w:firstLine="709"/>
        <w:rPr>
          <w:b/>
          <w:i/>
          <w:szCs w:val="28"/>
        </w:rPr>
      </w:pPr>
    </w:p>
    <w:p w:rsidR="004E5278" w:rsidRDefault="004E5278" w:rsidP="00CC2FCB">
      <w:pPr>
        <w:widowControl/>
        <w:spacing w:line="360" w:lineRule="auto"/>
        <w:ind w:firstLine="709"/>
        <w:rPr>
          <w:b/>
          <w:i/>
          <w:szCs w:val="28"/>
        </w:rPr>
      </w:pPr>
    </w:p>
    <w:p w:rsidR="00CF62DE" w:rsidRPr="001B60FD" w:rsidRDefault="00CF62DE" w:rsidP="00667F1F">
      <w:pPr>
        <w:ind w:firstLine="0"/>
        <w:rPr>
          <w:szCs w:val="28"/>
        </w:rPr>
      </w:pPr>
    </w:p>
    <w:p w:rsidR="00D147AE" w:rsidRPr="004E5278" w:rsidRDefault="00667F1F" w:rsidP="004E5278">
      <w:pPr>
        <w:spacing w:line="360" w:lineRule="auto"/>
        <w:ind w:left="454" w:firstLine="0"/>
        <w:rPr>
          <w:b/>
          <w:szCs w:val="28"/>
        </w:rPr>
      </w:pPr>
      <w:r>
        <w:rPr>
          <w:b/>
          <w:szCs w:val="28"/>
        </w:rPr>
        <w:t>2</w:t>
      </w:r>
      <w:r w:rsidR="004E5278">
        <w:rPr>
          <w:b/>
          <w:szCs w:val="28"/>
        </w:rPr>
        <w:t xml:space="preserve">. </w:t>
      </w:r>
      <w:r w:rsidR="00021569" w:rsidRPr="004E5278">
        <w:rPr>
          <w:b/>
          <w:szCs w:val="28"/>
        </w:rPr>
        <w:t>Цель</w:t>
      </w:r>
      <w:r w:rsidR="00D147AE" w:rsidRPr="004E5278">
        <w:rPr>
          <w:b/>
          <w:szCs w:val="28"/>
        </w:rPr>
        <w:t xml:space="preserve"> и задачи учебного предмета</w:t>
      </w:r>
    </w:p>
    <w:p w:rsidR="00021569" w:rsidRPr="001B60FD" w:rsidRDefault="00D147AE" w:rsidP="005433EA">
      <w:pPr>
        <w:spacing w:line="360" w:lineRule="auto"/>
        <w:ind w:firstLine="709"/>
        <w:rPr>
          <w:b/>
          <w:szCs w:val="28"/>
        </w:rPr>
      </w:pPr>
      <w:proofErr w:type="gramStart"/>
      <w:r w:rsidRPr="001B60FD">
        <w:rPr>
          <w:b/>
          <w:szCs w:val="28"/>
        </w:rPr>
        <w:t>Цел</w:t>
      </w:r>
      <w:r w:rsidR="00547C5B" w:rsidRPr="001B60FD">
        <w:rPr>
          <w:b/>
          <w:szCs w:val="28"/>
        </w:rPr>
        <w:t>ь</w:t>
      </w:r>
      <w:r w:rsidR="003E2F8D" w:rsidRPr="001B60FD">
        <w:rPr>
          <w:b/>
          <w:szCs w:val="28"/>
        </w:rPr>
        <w:t>:</w:t>
      </w:r>
      <w:r w:rsidR="00A30FE5" w:rsidRPr="001B60FD">
        <w:rPr>
          <w:b/>
          <w:szCs w:val="28"/>
        </w:rPr>
        <w:t xml:space="preserve"> </w:t>
      </w:r>
      <w:r w:rsidR="00021569" w:rsidRPr="001B60FD">
        <w:rPr>
          <w:szCs w:val="28"/>
        </w:rPr>
        <w:t xml:space="preserve">развитие танцевально-исполнительских </w:t>
      </w:r>
      <w:r w:rsidR="00E56B82" w:rsidRPr="001B60FD">
        <w:rPr>
          <w:szCs w:val="28"/>
        </w:rPr>
        <w:t xml:space="preserve">и художественно-эстетических </w:t>
      </w:r>
      <w:r w:rsidR="00021569" w:rsidRPr="001B60FD">
        <w:rPr>
          <w:szCs w:val="28"/>
        </w:rPr>
        <w:t xml:space="preserve">способностей учащихся на основе приобретенного ими комплекса знаний, умений, навыков, необходимых для  исполнения </w:t>
      </w:r>
      <w:r w:rsidR="00214FA2" w:rsidRPr="001B60FD">
        <w:rPr>
          <w:szCs w:val="28"/>
        </w:rPr>
        <w:t>различных видов народно-сценических танцев</w:t>
      </w:r>
      <w:r w:rsidR="00021569" w:rsidRPr="001B60FD">
        <w:rPr>
          <w:szCs w:val="28"/>
        </w:rPr>
        <w:t>, а также выявление наиболее одаренных детей в области хореографического исполнительства и подготов</w:t>
      </w:r>
      <w:r w:rsidR="005433EA" w:rsidRPr="001B60FD">
        <w:rPr>
          <w:szCs w:val="28"/>
        </w:rPr>
        <w:t>ка</w:t>
      </w:r>
      <w:r w:rsidR="00021569" w:rsidRPr="001B60FD">
        <w:rPr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  <w:proofErr w:type="gramEnd"/>
    </w:p>
    <w:p w:rsidR="00D147AE" w:rsidRPr="001B60FD" w:rsidRDefault="00D147AE" w:rsidP="00D147AE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t>Задачи:</w:t>
      </w:r>
    </w:p>
    <w:p w:rsidR="00214FA2" w:rsidRPr="001B60FD" w:rsidRDefault="00214FA2" w:rsidP="00DE6CF0">
      <w:pPr>
        <w:pStyle w:val="aa"/>
        <w:numPr>
          <w:ilvl w:val="0"/>
          <w:numId w:val="23"/>
        </w:numPr>
        <w:spacing w:line="360" w:lineRule="auto"/>
        <w:rPr>
          <w:b/>
          <w:szCs w:val="28"/>
        </w:rPr>
      </w:pPr>
      <w:r w:rsidRPr="001B60FD">
        <w:rPr>
          <w:szCs w:val="28"/>
        </w:rPr>
        <w:t>обучение основам народного танца,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развитие  танцевальной координации;</w:t>
      </w:r>
    </w:p>
    <w:p w:rsidR="00D147AE" w:rsidRPr="001B60FD" w:rsidRDefault="00D147AE" w:rsidP="00DE6CF0">
      <w:pPr>
        <w:widowControl/>
        <w:numPr>
          <w:ilvl w:val="0"/>
          <w:numId w:val="23"/>
        </w:numPr>
        <w:spacing w:line="360" w:lineRule="auto"/>
        <w:rPr>
          <w:szCs w:val="28"/>
        </w:rPr>
      </w:pPr>
      <w:r w:rsidRPr="001B60FD">
        <w:rPr>
          <w:szCs w:val="28"/>
        </w:rPr>
        <w:t>обучение виртуозности исполнения;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proofErr w:type="gramStart"/>
      <w:r w:rsidRPr="001B60FD">
        <w:rPr>
          <w:szCs w:val="28"/>
        </w:rPr>
        <w:t xml:space="preserve">обучение  выразительному  исполнению  и  эмоциональной </w:t>
      </w:r>
      <w:proofErr w:type="spellStart"/>
      <w:r w:rsidRPr="001B60FD">
        <w:rPr>
          <w:szCs w:val="28"/>
        </w:rPr>
        <w:t>раскрепощенности</w:t>
      </w:r>
      <w:proofErr w:type="spellEnd"/>
      <w:r w:rsidRPr="001B60FD">
        <w:rPr>
          <w:szCs w:val="28"/>
        </w:rPr>
        <w:t xml:space="preserve">  в  </w:t>
      </w:r>
      <w:r w:rsidR="004738DE" w:rsidRPr="001B60FD">
        <w:rPr>
          <w:szCs w:val="28"/>
        </w:rPr>
        <w:t>танцевальной</w:t>
      </w:r>
      <w:r w:rsidRPr="001B60FD">
        <w:rPr>
          <w:szCs w:val="28"/>
        </w:rPr>
        <w:t xml:space="preserve">  практике; </w:t>
      </w:r>
      <w:proofErr w:type="gramEnd"/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физической выносливости;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развитие умения танцевать в группе;</w:t>
      </w:r>
    </w:p>
    <w:p w:rsidR="00D147AE" w:rsidRPr="001B60FD" w:rsidRDefault="00D147AE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 xml:space="preserve">развитие сценического артистизма; </w:t>
      </w:r>
    </w:p>
    <w:p w:rsidR="00D147AE" w:rsidRPr="001B60FD" w:rsidRDefault="005433EA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воспитание</w:t>
      </w:r>
      <w:r w:rsidR="00D147AE" w:rsidRPr="001B60FD">
        <w:rPr>
          <w:szCs w:val="28"/>
        </w:rPr>
        <w:t xml:space="preserve"> дисциплинированности;</w:t>
      </w:r>
    </w:p>
    <w:p w:rsidR="00CD764B" w:rsidRDefault="003309A3" w:rsidP="00DE6CF0">
      <w:pPr>
        <w:widowControl/>
        <w:numPr>
          <w:ilvl w:val="0"/>
          <w:numId w:val="24"/>
        </w:numPr>
        <w:spacing w:line="360" w:lineRule="auto"/>
        <w:ind w:left="709"/>
        <w:rPr>
          <w:szCs w:val="28"/>
        </w:rPr>
      </w:pPr>
      <w:r w:rsidRPr="001B60FD">
        <w:rPr>
          <w:szCs w:val="28"/>
        </w:rPr>
        <w:t>формирование волевых качеств</w:t>
      </w:r>
      <w:r w:rsidR="00D147AE" w:rsidRPr="001B60FD">
        <w:rPr>
          <w:szCs w:val="28"/>
        </w:rPr>
        <w:t>.</w:t>
      </w: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Pr="007E27AB" w:rsidRDefault="007E27AB" w:rsidP="007E27AB">
      <w:pPr>
        <w:tabs>
          <w:tab w:val="left" w:pos="993"/>
        </w:tabs>
        <w:spacing w:line="360" w:lineRule="auto"/>
        <w:ind w:firstLine="0"/>
        <w:rPr>
          <w:szCs w:val="28"/>
        </w:rPr>
      </w:pPr>
      <w:r>
        <w:rPr>
          <w:szCs w:val="28"/>
        </w:rPr>
        <w:t xml:space="preserve">   </w:t>
      </w:r>
      <w:r>
        <w:rPr>
          <w:b/>
          <w:szCs w:val="28"/>
        </w:rPr>
        <w:t>3</w:t>
      </w:r>
      <w:r w:rsidRPr="00384384">
        <w:rPr>
          <w:b/>
          <w:szCs w:val="28"/>
        </w:rPr>
        <w:t xml:space="preserve">.Обьем учебного </w:t>
      </w:r>
      <w:proofErr w:type="spellStart"/>
      <w:r w:rsidRPr="00384384">
        <w:rPr>
          <w:b/>
          <w:szCs w:val="28"/>
        </w:rPr>
        <w:t>времени</w:t>
      </w:r>
      <w:proofErr w:type="gramStart"/>
      <w:r w:rsidRPr="00384384">
        <w:rPr>
          <w:b/>
          <w:szCs w:val="28"/>
        </w:rPr>
        <w:t>,п</w:t>
      </w:r>
      <w:proofErr w:type="gramEnd"/>
      <w:r w:rsidRPr="00384384">
        <w:rPr>
          <w:b/>
          <w:szCs w:val="28"/>
        </w:rPr>
        <w:t>редусмотренный</w:t>
      </w:r>
      <w:proofErr w:type="spellEnd"/>
      <w:r w:rsidRPr="00384384">
        <w:rPr>
          <w:b/>
          <w:szCs w:val="28"/>
        </w:rPr>
        <w:t xml:space="preserve"> учебным планом</w:t>
      </w:r>
    </w:p>
    <w:p w:rsidR="007E27AB" w:rsidRPr="00384384" w:rsidRDefault="007E27AB" w:rsidP="007E27AB">
      <w:pPr>
        <w:tabs>
          <w:tab w:val="left" w:pos="993"/>
        </w:tabs>
        <w:spacing w:line="360" w:lineRule="auto"/>
        <w:rPr>
          <w:b/>
          <w:szCs w:val="28"/>
        </w:rPr>
      </w:pPr>
      <w:r w:rsidRPr="00384384">
        <w:rPr>
          <w:b/>
          <w:szCs w:val="28"/>
        </w:rPr>
        <w:t xml:space="preserve">образовательного учреждения на реализацию учебного предмета. </w:t>
      </w:r>
    </w:p>
    <w:tbl>
      <w:tblPr>
        <w:tblStyle w:val="af2"/>
        <w:tblpPr w:leftFromText="180" w:rightFromText="180" w:vertAnchor="text" w:horzAnchor="margin" w:tblpXSpec="center" w:tblpY="338"/>
        <w:tblW w:w="0" w:type="auto"/>
        <w:tblLook w:val="04A0" w:firstRow="1" w:lastRow="0" w:firstColumn="1" w:lastColumn="0" w:noHBand="0" w:noVBand="1"/>
      </w:tblPr>
      <w:tblGrid>
        <w:gridCol w:w="1972"/>
        <w:gridCol w:w="971"/>
        <w:gridCol w:w="993"/>
        <w:gridCol w:w="992"/>
        <w:gridCol w:w="1559"/>
      </w:tblGrid>
      <w:tr w:rsidR="007E27AB" w:rsidTr="00E01458">
        <w:tc>
          <w:tcPr>
            <w:tcW w:w="1972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Вид учебной    работы</w:t>
            </w:r>
          </w:p>
        </w:tc>
        <w:tc>
          <w:tcPr>
            <w:tcW w:w="4515" w:type="dxa"/>
            <w:gridSpan w:val="4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 w:rsidRPr="00CB1A1A">
              <w:rPr>
                <w:szCs w:val="28"/>
              </w:rPr>
              <w:t>З</w:t>
            </w:r>
            <w:r>
              <w:rPr>
                <w:szCs w:val="28"/>
              </w:rPr>
              <w:t xml:space="preserve">атраты учебного </w:t>
            </w:r>
            <w:r w:rsidRPr="00CB1A1A">
              <w:rPr>
                <w:szCs w:val="28"/>
              </w:rPr>
              <w:t>времени,</w:t>
            </w:r>
          </w:p>
          <w:p w:rsidR="007E27AB" w:rsidRPr="00CB1A1A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 w:rsidRPr="00CB1A1A">
              <w:rPr>
                <w:szCs w:val="28"/>
              </w:rPr>
              <w:t>график</w:t>
            </w:r>
            <w:r>
              <w:rPr>
                <w:szCs w:val="28"/>
              </w:rPr>
              <w:t xml:space="preserve"> </w:t>
            </w:r>
            <w:r w:rsidRPr="00CB1A1A">
              <w:rPr>
                <w:szCs w:val="28"/>
              </w:rPr>
              <w:t>промежуточной ат</w:t>
            </w:r>
            <w:r>
              <w:rPr>
                <w:szCs w:val="28"/>
              </w:rPr>
              <w:t>т</w:t>
            </w:r>
            <w:r w:rsidRPr="00CB1A1A">
              <w:rPr>
                <w:szCs w:val="28"/>
              </w:rPr>
              <w:t>естации</w:t>
            </w:r>
          </w:p>
        </w:tc>
      </w:tr>
      <w:tr w:rsidR="007E27AB" w:rsidTr="00E01458">
        <w:tc>
          <w:tcPr>
            <w:tcW w:w="1972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Классы</w:t>
            </w:r>
          </w:p>
        </w:tc>
        <w:tc>
          <w:tcPr>
            <w:tcW w:w="971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993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559" w:type="dxa"/>
          </w:tcPr>
          <w:p w:rsidR="007E27AB" w:rsidRDefault="007E27AB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7E27AB" w:rsidTr="00E01458">
        <w:tc>
          <w:tcPr>
            <w:tcW w:w="1972" w:type="dxa"/>
          </w:tcPr>
          <w:p w:rsidR="007E27AB" w:rsidRDefault="00E01458" w:rsidP="00E01458">
            <w:pPr>
              <w:pStyle w:val="aa"/>
              <w:tabs>
                <w:tab w:val="left" w:pos="993"/>
              </w:tabs>
              <w:spacing w:line="36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Аудиторные занятия</w:t>
            </w:r>
          </w:p>
        </w:tc>
        <w:tc>
          <w:tcPr>
            <w:tcW w:w="971" w:type="dxa"/>
          </w:tcPr>
          <w:p w:rsidR="007E27AB" w:rsidRPr="00EC7053" w:rsidRDefault="00760E25" w:rsidP="00EC7053">
            <w:pPr>
              <w:tabs>
                <w:tab w:val="left" w:pos="993"/>
              </w:tabs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35/2</w:t>
            </w:r>
          </w:p>
        </w:tc>
        <w:tc>
          <w:tcPr>
            <w:tcW w:w="993" w:type="dxa"/>
          </w:tcPr>
          <w:p w:rsidR="007E27AB" w:rsidRPr="00760E25" w:rsidRDefault="00760E25" w:rsidP="00760E25">
            <w:pPr>
              <w:tabs>
                <w:tab w:val="left" w:pos="993"/>
              </w:tabs>
              <w:spacing w:line="36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35</w:t>
            </w:r>
            <w:r w:rsidRPr="00760E25">
              <w:rPr>
                <w:szCs w:val="28"/>
              </w:rPr>
              <w:t>/3</w:t>
            </w:r>
          </w:p>
        </w:tc>
        <w:tc>
          <w:tcPr>
            <w:tcW w:w="992" w:type="dxa"/>
          </w:tcPr>
          <w:p w:rsidR="007E27AB" w:rsidRDefault="00760E25" w:rsidP="00760E25">
            <w:pPr>
              <w:pStyle w:val="aa"/>
              <w:tabs>
                <w:tab w:val="left" w:pos="993"/>
              </w:tabs>
              <w:spacing w:line="36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35/3</w:t>
            </w:r>
          </w:p>
        </w:tc>
        <w:tc>
          <w:tcPr>
            <w:tcW w:w="1559" w:type="dxa"/>
          </w:tcPr>
          <w:p w:rsidR="007E27AB" w:rsidRDefault="00760E25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35/3</w:t>
            </w:r>
          </w:p>
        </w:tc>
      </w:tr>
      <w:tr w:rsidR="007E27AB" w:rsidTr="00E01458">
        <w:tc>
          <w:tcPr>
            <w:tcW w:w="1972" w:type="dxa"/>
          </w:tcPr>
          <w:p w:rsidR="007E27AB" w:rsidRDefault="00E01458" w:rsidP="00EC7053">
            <w:pPr>
              <w:pStyle w:val="aa"/>
              <w:tabs>
                <w:tab w:val="left" w:pos="993"/>
              </w:tabs>
              <w:spacing w:line="36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Максимальная учебная нагрузка</w:t>
            </w:r>
          </w:p>
        </w:tc>
        <w:tc>
          <w:tcPr>
            <w:tcW w:w="971" w:type="dxa"/>
          </w:tcPr>
          <w:p w:rsidR="007E27AB" w:rsidRPr="00760E25" w:rsidRDefault="00760E25" w:rsidP="00760E25">
            <w:pPr>
              <w:tabs>
                <w:tab w:val="left" w:pos="993"/>
              </w:tabs>
              <w:spacing w:line="360" w:lineRule="auto"/>
              <w:ind w:firstLine="0"/>
              <w:rPr>
                <w:szCs w:val="28"/>
              </w:rPr>
            </w:pPr>
            <w:r w:rsidRPr="00760E25">
              <w:rPr>
                <w:szCs w:val="28"/>
              </w:rPr>
              <w:t>70</w:t>
            </w:r>
          </w:p>
        </w:tc>
        <w:tc>
          <w:tcPr>
            <w:tcW w:w="993" w:type="dxa"/>
          </w:tcPr>
          <w:p w:rsidR="007E27AB" w:rsidRDefault="00760E25" w:rsidP="00760E25">
            <w:pPr>
              <w:pStyle w:val="aa"/>
              <w:tabs>
                <w:tab w:val="left" w:pos="993"/>
              </w:tabs>
              <w:spacing w:line="36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  <w:tc>
          <w:tcPr>
            <w:tcW w:w="992" w:type="dxa"/>
          </w:tcPr>
          <w:p w:rsidR="007E27AB" w:rsidRDefault="00760E25" w:rsidP="00760E25">
            <w:pPr>
              <w:pStyle w:val="aa"/>
              <w:tabs>
                <w:tab w:val="left" w:pos="993"/>
              </w:tabs>
              <w:spacing w:line="360" w:lineRule="auto"/>
              <w:ind w:left="0" w:firstLine="0"/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  <w:tc>
          <w:tcPr>
            <w:tcW w:w="1559" w:type="dxa"/>
          </w:tcPr>
          <w:p w:rsidR="007E27AB" w:rsidRDefault="00760E25" w:rsidP="00233E63">
            <w:pPr>
              <w:pStyle w:val="aa"/>
              <w:tabs>
                <w:tab w:val="left" w:pos="993"/>
              </w:tabs>
              <w:spacing w:line="360" w:lineRule="auto"/>
              <w:ind w:left="0"/>
              <w:rPr>
                <w:szCs w:val="28"/>
              </w:rPr>
            </w:pPr>
            <w:r>
              <w:rPr>
                <w:szCs w:val="28"/>
              </w:rPr>
              <w:t>105</w:t>
            </w:r>
          </w:p>
        </w:tc>
      </w:tr>
    </w:tbl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E27AB" w:rsidRDefault="007E27AB" w:rsidP="007E27AB">
      <w:pPr>
        <w:widowControl/>
        <w:spacing w:line="360" w:lineRule="auto"/>
        <w:rPr>
          <w:szCs w:val="28"/>
        </w:rPr>
      </w:pPr>
    </w:p>
    <w:p w:rsidR="00760E25" w:rsidRDefault="00760E25" w:rsidP="00D147AE">
      <w:pPr>
        <w:pStyle w:val="1"/>
        <w:spacing w:line="360" w:lineRule="auto"/>
        <w:rPr>
          <w:szCs w:val="28"/>
        </w:rPr>
      </w:pPr>
    </w:p>
    <w:p w:rsidR="00D147AE" w:rsidRPr="004E5278" w:rsidRDefault="007E27AB" w:rsidP="00D147AE">
      <w:pPr>
        <w:pStyle w:val="1"/>
        <w:spacing w:line="360" w:lineRule="auto"/>
        <w:rPr>
          <w:b/>
          <w:szCs w:val="28"/>
        </w:rPr>
      </w:pPr>
      <w:r>
        <w:rPr>
          <w:b/>
          <w:szCs w:val="28"/>
        </w:rPr>
        <w:t>4</w:t>
      </w:r>
      <w:r w:rsidR="00D147AE" w:rsidRPr="001B60FD">
        <w:rPr>
          <w:i/>
          <w:szCs w:val="28"/>
        </w:rPr>
        <w:t xml:space="preserve">. </w:t>
      </w:r>
      <w:r w:rsidR="00D147AE" w:rsidRPr="004E5278">
        <w:rPr>
          <w:b/>
          <w:szCs w:val="28"/>
        </w:rPr>
        <w:t>Обоснование структ</w:t>
      </w:r>
      <w:r w:rsidR="008A6179" w:rsidRPr="004E5278">
        <w:rPr>
          <w:b/>
          <w:szCs w:val="28"/>
        </w:rPr>
        <w:t>уры программы учебного предмета</w:t>
      </w:r>
    </w:p>
    <w:p w:rsidR="00D147AE" w:rsidRPr="001B60FD" w:rsidRDefault="00D147AE" w:rsidP="003309A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D147AE" w:rsidRPr="001B60FD" w:rsidRDefault="00D147AE" w:rsidP="00DE6CF0">
      <w:pPr>
        <w:pStyle w:val="10"/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сведения о затратах учебного времени, предусмотренного на освоение</w:t>
      </w:r>
    </w:p>
    <w:p w:rsidR="00D147AE" w:rsidRPr="001B60FD" w:rsidRDefault="00D147AE" w:rsidP="003309A3">
      <w:pPr>
        <w:widowControl/>
        <w:tabs>
          <w:tab w:val="left" w:pos="284"/>
        </w:tabs>
        <w:spacing w:line="360" w:lineRule="auto"/>
        <w:ind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учебного предмета;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распределение учебного материала по годам обучения;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описание дидактических единиц учебного предмета;</w:t>
      </w:r>
      <w:bookmarkStart w:id="0" w:name="_GoBack"/>
      <w:bookmarkEnd w:id="0"/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 xml:space="preserve">требования к уровню подготовки </w:t>
      </w:r>
      <w:proofErr w:type="gramStart"/>
      <w:r w:rsidRPr="001B60FD">
        <w:rPr>
          <w:rFonts w:eastAsia="Times New Roman"/>
          <w:color w:val="000000"/>
          <w:szCs w:val="28"/>
        </w:rPr>
        <w:t>обучающихся</w:t>
      </w:r>
      <w:proofErr w:type="gramEnd"/>
      <w:r w:rsidRPr="001B60FD">
        <w:rPr>
          <w:rFonts w:eastAsia="Times New Roman"/>
          <w:color w:val="000000"/>
          <w:szCs w:val="28"/>
        </w:rPr>
        <w:t>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формы и методы контроля, система оценок;</w:t>
      </w:r>
    </w:p>
    <w:p w:rsidR="00D147AE" w:rsidRPr="001B60FD" w:rsidRDefault="00D147AE" w:rsidP="00DE6CF0">
      <w:pPr>
        <w:widowControl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методическое обеспечение учебного процесса.</w:t>
      </w:r>
    </w:p>
    <w:p w:rsidR="00D147AE" w:rsidRPr="001B60FD" w:rsidRDefault="00D147AE" w:rsidP="005433EA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 w:rsidRPr="001B60FD">
        <w:rPr>
          <w:rFonts w:eastAsia="Times New Roman"/>
          <w:color w:val="000000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7E27AB" w:rsidRDefault="007E27AB" w:rsidP="00D147AE">
      <w:pPr>
        <w:pStyle w:val="1"/>
        <w:spacing w:line="360" w:lineRule="auto"/>
        <w:rPr>
          <w:b/>
          <w:szCs w:val="28"/>
        </w:rPr>
      </w:pPr>
    </w:p>
    <w:p w:rsidR="007E27AB" w:rsidRDefault="007E27AB" w:rsidP="00D147AE">
      <w:pPr>
        <w:pStyle w:val="1"/>
        <w:spacing w:line="360" w:lineRule="auto"/>
        <w:rPr>
          <w:b/>
          <w:szCs w:val="28"/>
        </w:rPr>
      </w:pPr>
    </w:p>
    <w:p w:rsidR="00D147AE" w:rsidRPr="004E5278" w:rsidRDefault="007E27AB" w:rsidP="00D147AE">
      <w:pPr>
        <w:pStyle w:val="1"/>
        <w:spacing w:line="360" w:lineRule="auto"/>
        <w:rPr>
          <w:b/>
          <w:szCs w:val="28"/>
        </w:rPr>
      </w:pPr>
      <w:r>
        <w:rPr>
          <w:b/>
          <w:szCs w:val="28"/>
        </w:rPr>
        <w:t>5</w:t>
      </w:r>
      <w:r w:rsidR="0016574F" w:rsidRPr="004E5278">
        <w:rPr>
          <w:b/>
          <w:szCs w:val="28"/>
        </w:rPr>
        <w:t>. Методы обучения</w:t>
      </w:r>
    </w:p>
    <w:p w:rsidR="003309A3" w:rsidRPr="001B60FD" w:rsidRDefault="003309A3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>-   наглядный (качественный показ, демонстрация отдельных частей и всего  движения; просмотр видеоматериалов с выступлениями выдающихся танцовщиц, танцовщиков, танцевальных коллективов, посещение концертов и спектаклей  для повышения общего уровня развития обучающегося);</w:t>
      </w:r>
    </w:p>
    <w:p w:rsidR="003309A3" w:rsidRPr="001B60FD" w:rsidRDefault="003309A3" w:rsidP="003309A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1B60FD"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 w:rsidRPr="001B60FD"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 w:rsidRPr="001B60FD">
        <w:rPr>
          <w:rFonts w:ascii="Times New Roman" w:eastAsia="Helvetica" w:hAnsi="Times New Roman"/>
          <w:sz w:val="28"/>
          <w:szCs w:val="28"/>
          <w:lang w:val="ru-RU"/>
        </w:rPr>
        <w:t xml:space="preserve"> 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</w:t>
      </w:r>
      <w:proofErr w:type="gramStart"/>
      <w:r w:rsidRPr="001B60FD">
        <w:rPr>
          <w:rFonts w:eastAsia="Geeza Pro"/>
          <w:color w:val="000000"/>
          <w:szCs w:val="28"/>
        </w:rPr>
        <w:t>аналитический</w:t>
      </w:r>
      <w:proofErr w:type="gramEnd"/>
      <w:r w:rsidRPr="001B60FD">
        <w:rPr>
          <w:rFonts w:eastAsia="Geeza Pro"/>
          <w:color w:val="000000"/>
          <w:szCs w:val="28"/>
        </w:rPr>
        <w:t xml:space="preserve"> (сравнения и обобщения, развитие логического мышления);  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Helvetica"/>
          <w:szCs w:val="28"/>
        </w:rPr>
      </w:pPr>
      <w:r w:rsidRPr="001B60FD">
        <w:rPr>
          <w:rFonts w:eastAsia="Geeza Pro"/>
          <w:color w:val="000000"/>
          <w:szCs w:val="28"/>
        </w:rPr>
        <w:t xml:space="preserve">- эмоциональный (подбор ассоциаций, образов, создание </w:t>
      </w:r>
      <w:r w:rsidRPr="001B60FD">
        <w:rPr>
          <w:rFonts w:eastAsia="Helvetica"/>
          <w:szCs w:val="28"/>
        </w:rPr>
        <w:t>художественных впечатлений);</w:t>
      </w:r>
    </w:p>
    <w:p w:rsidR="003309A3" w:rsidRPr="001B60FD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Helvetica"/>
          <w:szCs w:val="28"/>
        </w:rPr>
        <w:t>- 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CD764B" w:rsidRPr="001B60FD" w:rsidRDefault="00D147AE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1B60FD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D147AE" w:rsidRPr="001A5232" w:rsidRDefault="007E27AB" w:rsidP="00D147AE">
      <w:pPr>
        <w:pStyle w:val="1"/>
        <w:spacing w:line="360" w:lineRule="auto"/>
        <w:rPr>
          <w:b/>
          <w:szCs w:val="28"/>
        </w:rPr>
      </w:pPr>
      <w:r>
        <w:rPr>
          <w:b/>
          <w:szCs w:val="28"/>
        </w:rPr>
        <w:t>6</w:t>
      </w:r>
      <w:r w:rsidR="00D147AE" w:rsidRPr="001B60FD">
        <w:rPr>
          <w:b/>
          <w:i/>
          <w:szCs w:val="28"/>
        </w:rPr>
        <w:t xml:space="preserve">. </w:t>
      </w:r>
      <w:r w:rsidR="00D147AE" w:rsidRPr="001A5232">
        <w:rPr>
          <w:b/>
          <w:szCs w:val="28"/>
        </w:rPr>
        <w:t>Описание материально-технических услов</w:t>
      </w:r>
      <w:r w:rsidR="0012617D" w:rsidRPr="001A5232">
        <w:rPr>
          <w:b/>
          <w:szCs w:val="28"/>
        </w:rPr>
        <w:t>ий реализации учебного предмета</w:t>
      </w:r>
    </w:p>
    <w:p w:rsidR="003309A3" w:rsidRPr="001B60FD" w:rsidRDefault="003309A3" w:rsidP="003309A3">
      <w:pPr>
        <w:tabs>
          <w:tab w:val="left" w:pos="360"/>
        </w:tabs>
        <w:spacing w:line="360" w:lineRule="auto"/>
        <w:ind w:firstLine="720"/>
        <w:rPr>
          <w:szCs w:val="28"/>
        </w:rPr>
      </w:pPr>
      <w:r w:rsidRPr="001B60FD">
        <w:rPr>
          <w:szCs w:val="28"/>
        </w:rPr>
        <w:t>Минимально необходимый для реализации программы  «Классический танец» перечень учебных аудиторий, специализированных кабинетов и материально-технического обеспечения включает в себя: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балетные залы площадью не менее 40 </w:t>
      </w:r>
      <w:proofErr w:type="spellStart"/>
      <w:r w:rsidRPr="001B60FD">
        <w:rPr>
          <w:szCs w:val="28"/>
        </w:rPr>
        <w:t>кв</w:t>
      </w:r>
      <w:proofErr w:type="gramStart"/>
      <w:r w:rsidRPr="001B60FD">
        <w:rPr>
          <w:szCs w:val="28"/>
        </w:rPr>
        <w:t>.м</w:t>
      </w:r>
      <w:proofErr w:type="spellEnd"/>
      <w:proofErr w:type="gramEnd"/>
      <w:r w:rsidRPr="001B60FD">
        <w:rPr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трех стен, зеркала размером 7м х 2м на одной стене;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наличие музыкального инструмента (рояля/фортепиано, баяна) в балетном </w:t>
      </w:r>
      <w:r w:rsidRPr="001B60FD">
        <w:rPr>
          <w:szCs w:val="28"/>
        </w:rPr>
        <w:lastRenderedPageBreak/>
        <w:t>классе;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учебные аудитории для групповых, мелкогрупповых и индивидуальных занятий;</w:t>
      </w:r>
    </w:p>
    <w:p w:rsidR="003309A3" w:rsidRPr="001B60FD" w:rsidRDefault="003309A3" w:rsidP="00DE6CF0">
      <w:pPr>
        <w:pStyle w:val="aa"/>
        <w:numPr>
          <w:ilvl w:val="0"/>
          <w:numId w:val="27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1B60FD">
        <w:rPr>
          <w:szCs w:val="28"/>
        </w:rPr>
        <w:t>просмотровый</w:t>
      </w:r>
      <w:proofErr w:type="gramEnd"/>
      <w:r w:rsidRPr="001B60FD">
        <w:rPr>
          <w:szCs w:val="28"/>
        </w:rPr>
        <w:t xml:space="preserve"> видеозал);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309A3" w:rsidRPr="001B60FD" w:rsidRDefault="003309A3" w:rsidP="00DE6CF0">
      <w:pPr>
        <w:pStyle w:val="aa"/>
        <w:numPr>
          <w:ilvl w:val="0"/>
          <w:numId w:val="28"/>
        </w:num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 xml:space="preserve">раздевалки и душевые для обучающихся и преподавателей.  </w:t>
      </w:r>
    </w:p>
    <w:p w:rsidR="003309A3" w:rsidRPr="001B60FD" w:rsidRDefault="003309A3" w:rsidP="003309A3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1B60FD">
        <w:rPr>
          <w:szCs w:val="28"/>
        </w:rPr>
        <w:t>В образовательном учреждении должны быть созданы 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</w:p>
    <w:p w:rsidR="00BC01F6" w:rsidRDefault="00BC01F6" w:rsidP="00BC01F6">
      <w:pPr>
        <w:widowControl/>
        <w:spacing w:line="360" w:lineRule="auto"/>
        <w:ind w:left="357" w:firstLine="0"/>
        <w:rPr>
          <w:szCs w:val="28"/>
        </w:rPr>
      </w:pPr>
    </w:p>
    <w:p w:rsidR="00BA5A4F" w:rsidRPr="001B60FD" w:rsidRDefault="00BA5A4F" w:rsidP="00BC01F6">
      <w:pPr>
        <w:widowControl/>
        <w:spacing w:line="360" w:lineRule="auto"/>
        <w:ind w:left="357" w:firstLine="0"/>
        <w:rPr>
          <w:szCs w:val="28"/>
        </w:rPr>
      </w:pPr>
    </w:p>
    <w:p w:rsidR="00667F1F" w:rsidRDefault="003D47FA" w:rsidP="00667F1F">
      <w:pPr>
        <w:spacing w:after="240"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II</w:t>
      </w:r>
      <w:r w:rsidR="003309A3" w:rsidRPr="001B60FD">
        <w:rPr>
          <w:b/>
          <w:szCs w:val="28"/>
        </w:rPr>
        <w:t>.</w:t>
      </w:r>
      <w:r w:rsidR="00D147AE" w:rsidRPr="001B60FD">
        <w:rPr>
          <w:b/>
          <w:szCs w:val="28"/>
        </w:rPr>
        <w:t xml:space="preserve"> </w:t>
      </w:r>
      <w:r w:rsidR="00BA5A4F">
        <w:rPr>
          <w:b/>
          <w:szCs w:val="28"/>
        </w:rPr>
        <w:t xml:space="preserve">СОДЕРЖАНИЕ </w:t>
      </w:r>
      <w:proofErr w:type="gramStart"/>
      <w:r w:rsidR="00BA5A4F">
        <w:rPr>
          <w:b/>
          <w:szCs w:val="28"/>
        </w:rPr>
        <w:t>УЧЕБНОГО</w:t>
      </w:r>
      <w:proofErr w:type="gramEnd"/>
      <w:r w:rsidR="00BA5A4F">
        <w:rPr>
          <w:b/>
          <w:szCs w:val="28"/>
        </w:rPr>
        <w:t xml:space="preserve"> ПРЕДМЕТ</w:t>
      </w:r>
    </w:p>
    <w:p w:rsidR="00D147AE" w:rsidRPr="00667F1F" w:rsidRDefault="00D147AE" w:rsidP="00667F1F">
      <w:pPr>
        <w:spacing w:after="240" w:line="360" w:lineRule="auto"/>
        <w:ind w:firstLine="0"/>
        <w:jc w:val="center"/>
        <w:rPr>
          <w:b/>
          <w:szCs w:val="28"/>
        </w:rPr>
      </w:pPr>
      <w:r w:rsidRPr="001A5232">
        <w:rPr>
          <w:b/>
          <w:sz w:val="32"/>
          <w:szCs w:val="32"/>
        </w:rPr>
        <w:t>Требования по годам обучения</w:t>
      </w:r>
    </w:p>
    <w:p w:rsidR="001B60FD" w:rsidRPr="00D71648" w:rsidRDefault="001B60FD" w:rsidP="00D71648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Русский народный танец изучается на протяжении всех лет обучения. Приступая к изучению танца той или иной народности, необходимо ознакомить учащихся с этнографическими особенностями, географическим положением страны, музыкальным наследием, повлиявшим на формирование танцевального искусства.</w:t>
      </w:r>
    </w:p>
    <w:p w:rsidR="001A5232" w:rsidRDefault="001B60FD" w:rsidP="001A5232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A5232">
        <w:rPr>
          <w:b/>
          <w:szCs w:val="28"/>
        </w:rPr>
        <w:t>Первый  год обучения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(Западная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0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Танец народов Прибалтики</w:t>
      </w:r>
      <w:r w:rsidR="00256551">
        <w:rPr>
          <w:szCs w:val="28"/>
        </w:rPr>
        <w:t>.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szCs w:val="28"/>
        </w:rPr>
        <w:lastRenderedPageBreak/>
        <w:t>Второй год обучения</w:t>
      </w:r>
      <w:r w:rsidRPr="001B60FD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и республик  в составе России)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Белорусский народный  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1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народно-сценический танец  «Тарантелла»</w:t>
      </w:r>
      <w:r w:rsidR="00256551">
        <w:rPr>
          <w:szCs w:val="28"/>
        </w:rPr>
        <w:t>.</w:t>
      </w:r>
    </w:p>
    <w:p w:rsidR="001B60FD" w:rsidRPr="001A5232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A5232">
        <w:rPr>
          <w:b/>
          <w:szCs w:val="28"/>
        </w:rPr>
        <w:t xml:space="preserve">Третий год обучения 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Украинский (Центральная Украина)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Итальянский танец  «Тарантелла»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2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1A5232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 w:rsidRPr="001A5232">
        <w:rPr>
          <w:b/>
          <w:szCs w:val="28"/>
        </w:rPr>
        <w:t>Четвертый год обучения</w:t>
      </w:r>
      <w:r w:rsidRPr="001B60FD">
        <w:rPr>
          <w:b/>
          <w:i/>
          <w:szCs w:val="28"/>
        </w:rPr>
        <w:t xml:space="preserve"> </w:t>
      </w:r>
      <w:r w:rsidRPr="001B60FD">
        <w:rPr>
          <w:szCs w:val="28"/>
        </w:rPr>
        <w:t>Региональный танец  (для республик и автономных округов в составе России)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Русский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Молдавский  народный танец</w:t>
      </w:r>
      <w:r w:rsidR="00256551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Венгерский народный танец</w:t>
      </w:r>
      <w:r w:rsidR="00256551">
        <w:rPr>
          <w:szCs w:val="28"/>
        </w:rPr>
        <w:t>.</w:t>
      </w:r>
    </w:p>
    <w:p w:rsidR="001B60FD" w:rsidRPr="00D71648" w:rsidRDefault="001B60FD" w:rsidP="00DE6CF0">
      <w:pPr>
        <w:widowControl/>
        <w:numPr>
          <w:ilvl w:val="0"/>
          <w:numId w:val="63"/>
        </w:numPr>
        <w:tabs>
          <w:tab w:val="left" w:pos="426"/>
          <w:tab w:val="left" w:pos="1134"/>
        </w:tabs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Польский народный танец</w:t>
      </w:r>
      <w:r w:rsidR="00256551">
        <w:rPr>
          <w:szCs w:val="28"/>
        </w:rPr>
        <w:t>.</w:t>
      </w:r>
    </w:p>
    <w:p w:rsidR="001B60FD" w:rsidRPr="001A5232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 xml:space="preserve">Первый год обучения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Осваиваются простейшие элементы и движения народно-сценического танца у станка и на середине зала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Вырабатываются первоначальные представления о характере исполнения изучаемых движений</w:t>
      </w:r>
      <w:r w:rsidR="00D71648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Вырабатываются элементарные навыки танцевальной  координации движений: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постановка корпуса, ног, рук и головы (у станка и на середине);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понятие «</w:t>
      </w:r>
      <w:proofErr w:type="spellStart"/>
      <w:r w:rsidRPr="001B60FD">
        <w:rPr>
          <w:szCs w:val="28"/>
        </w:rPr>
        <w:t>противоход</w:t>
      </w:r>
      <w:proofErr w:type="spellEnd"/>
      <w:r w:rsidR="00D71648">
        <w:rPr>
          <w:szCs w:val="28"/>
        </w:rPr>
        <w:t>»;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ног: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- 5 свободных;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- 5 прямых;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- 2 закрытых;</w:t>
      </w:r>
    </w:p>
    <w:p w:rsidR="001B60FD" w:rsidRPr="001B60FD" w:rsidRDefault="001B60FD" w:rsidP="00DE6CF0">
      <w:pPr>
        <w:widowControl/>
        <w:numPr>
          <w:ilvl w:val="0"/>
          <w:numId w:val="6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позиции и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подготовительное положение (руки опущены вдоль корпуса);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u w:val="single"/>
        </w:rPr>
      </w:pPr>
      <w:r w:rsidRPr="001B60FD">
        <w:rPr>
          <w:szCs w:val="28"/>
        </w:rPr>
        <w:t xml:space="preserve">   - 1, 2, 3 позиции (аналогичны позициям рук в классическом танце);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-  4-я  позиция  (руки на талии).</w:t>
      </w:r>
    </w:p>
    <w:p w:rsidR="001B60FD" w:rsidRPr="00841A17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Эти позиции рук характерны для всех национальностей.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Изучение движений у станка начинается лицом к палке; по мере усвоения материала – за  одну руку.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 </w:t>
      </w:r>
      <w:proofErr w:type="spellStart"/>
      <w:proofErr w:type="gram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 по</w:t>
      </w:r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 позициям, а также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</w:t>
      </w:r>
      <w:proofErr w:type="gramStart"/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</w:rPr>
        <w:t xml:space="preserve"> 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«носок-каблук».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 </w:t>
      </w:r>
      <w:proofErr w:type="gramStart"/>
      <w:r w:rsidRPr="001B60FD">
        <w:rPr>
          <w:szCs w:val="28"/>
          <w:lang w:val="en-US"/>
        </w:rPr>
        <w:t xml:space="preserve">Battement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  <w:lang w:val="en-US"/>
        </w:rPr>
        <w:t xml:space="preserve">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  <w:lang w:val="en-US"/>
        </w:rPr>
        <w:t xml:space="preserve">  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pour le pied.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 Подготовка  к  «веревочке»</w:t>
      </w:r>
      <w:r w:rsidR="00D71648">
        <w:rPr>
          <w:szCs w:val="28"/>
        </w:rPr>
        <w:t xml:space="preserve"> </w:t>
      </w:r>
      <w:r w:rsidRPr="001B60FD">
        <w:rPr>
          <w:szCs w:val="28"/>
        </w:rPr>
        <w:t xml:space="preserve">- скольжение работающей ноги </w:t>
      </w:r>
      <w:proofErr w:type="gramStart"/>
      <w:r w:rsidRPr="001B60FD">
        <w:rPr>
          <w:szCs w:val="28"/>
        </w:rPr>
        <w:t>по</w:t>
      </w:r>
      <w:proofErr w:type="gramEnd"/>
      <w:r w:rsidRPr="001B60FD">
        <w:rPr>
          <w:szCs w:val="28"/>
        </w:rPr>
        <w:t xml:space="preserve"> опорной.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Подготовка к «каблучному»: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- маленькое «каблучное».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proofErr w:type="gramStart"/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во всех направлениях.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Перегибы корпуса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всей стопе.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spellStart"/>
      <w:r w:rsidRPr="001B60FD">
        <w:rPr>
          <w:szCs w:val="28"/>
          <w:lang w:val="en-US"/>
        </w:rPr>
        <w:t>Releve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на 90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 xml:space="preserve"> с сокращением стопы.  </w:t>
      </w:r>
    </w:p>
    <w:p w:rsidR="001B60FD" w:rsidRPr="001B60FD" w:rsidRDefault="001B60FD" w:rsidP="00841A17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proofErr w:type="gramStart"/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>, в соответствии с изучением на уроке классического танца.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Освоение Русского народного танца происходит в течение всего периода обучения. Русский народный танец должен быть представлен достаточно широко, так как его развитие тесно связано с историей нашего народа, с его бытом и  обычаями.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1.Открывание и закрывание рук из подготовительного положения в 4-ю </w:t>
      </w:r>
      <w:r w:rsidRPr="001B60FD">
        <w:rPr>
          <w:szCs w:val="28"/>
        </w:rPr>
        <w:lastRenderedPageBreak/>
        <w:t>позицию  (через 1-ю и  2-ю позиции);  два положения кисти на талии: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ладонь;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-  кулачок.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«Гармошка»  из стороны в сторону с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и без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«</w:t>
      </w:r>
      <w:proofErr w:type="spellStart"/>
      <w:r w:rsidRPr="001B60FD">
        <w:rPr>
          <w:szCs w:val="28"/>
        </w:rPr>
        <w:t>Ковырялочка</w:t>
      </w:r>
      <w:proofErr w:type="spellEnd"/>
      <w:r w:rsidRPr="001B60FD">
        <w:rPr>
          <w:szCs w:val="28"/>
        </w:rPr>
        <w:t xml:space="preserve">» 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назад (с  поворотом</w:t>
      </w:r>
      <w:r w:rsidR="00D46962">
        <w:rPr>
          <w:szCs w:val="28"/>
        </w:rPr>
        <w:t xml:space="preserve">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 xml:space="preserve">» в сторону из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 Подскоки.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Русский бег.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«Перескоки».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«Молоточки».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Простой русский ход с носка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11. Переменный ход  в продвижении вперед и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12. Поясной русский поклон.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двойные;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тройные.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14. </w:t>
      </w:r>
      <w:proofErr w:type="spellStart"/>
      <w:r w:rsidRPr="001B60FD">
        <w:rPr>
          <w:szCs w:val="28"/>
        </w:rPr>
        <w:t>Перетопы</w:t>
      </w:r>
      <w:proofErr w:type="spellEnd"/>
      <w:r w:rsidRPr="001B60FD">
        <w:rPr>
          <w:szCs w:val="28"/>
        </w:rPr>
        <w:t xml:space="preserve">  с  «</w:t>
      </w:r>
      <w:proofErr w:type="spellStart"/>
      <w:r w:rsidRPr="001B60FD">
        <w:rPr>
          <w:szCs w:val="28"/>
        </w:rPr>
        <w:t>противоходом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15. Хлопушки  в парах.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положения рук. 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паре.</w:t>
      </w:r>
    </w:p>
    <w:p w:rsidR="001B60FD" w:rsidRPr="001B60FD" w:rsidRDefault="001B60FD" w:rsidP="00DE6CF0">
      <w:pPr>
        <w:widowControl/>
        <w:numPr>
          <w:ilvl w:val="0"/>
          <w:numId w:val="4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На первом году обучения предлагается изучение танцев: «Бульба», «</w:t>
      </w:r>
      <w:proofErr w:type="spellStart"/>
      <w:r w:rsidRPr="001B60FD">
        <w:rPr>
          <w:szCs w:val="28"/>
        </w:rPr>
        <w:t>Крыжачок</w:t>
      </w:r>
      <w:proofErr w:type="spellEnd"/>
      <w:r w:rsidRPr="001B60FD">
        <w:rPr>
          <w:szCs w:val="28"/>
        </w:rPr>
        <w:t>» и танцев в характере польки (полька  «Янка»):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«Бульба»;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основной ход танца «</w:t>
      </w:r>
      <w:proofErr w:type="spellStart"/>
      <w:r w:rsidRPr="001B60FD">
        <w:rPr>
          <w:szCs w:val="28"/>
        </w:rPr>
        <w:t>Крыжачок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- притопы;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«перескоки»;</w:t>
      </w:r>
    </w:p>
    <w:p w:rsidR="001B60FD" w:rsidRPr="001B60FD" w:rsidRDefault="001B60FD" w:rsidP="00841A17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>» с акцентом у колена опорной ноги.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Танцы народов Прибалтики</w:t>
      </w:r>
    </w:p>
    <w:p w:rsidR="001B60FD" w:rsidRPr="001B60FD" w:rsidRDefault="001B60FD" w:rsidP="00DE6CF0">
      <w:pPr>
        <w:widowControl/>
        <w:numPr>
          <w:ilvl w:val="0"/>
          <w:numId w:val="45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Позиции ног. Основные положения в паре, тройках.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Основные движения: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соскоки;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</w:t>
      </w:r>
      <w:r w:rsidR="001B60FD" w:rsidRPr="001B60FD">
        <w:rPr>
          <w:szCs w:val="28"/>
        </w:rPr>
        <w:t>- галоп и их различные состояния; прыжки с вытянутыми и поджатыми ногами.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Изучение движений Закарпатских танцев. Знакомство с музыкальным материалом.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Основные положения рук и ног.</w:t>
      </w:r>
    </w:p>
    <w:p w:rsidR="001B60FD" w:rsidRPr="001B60FD" w:rsidRDefault="001B60FD" w:rsidP="00D46962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Положения в паре.</w:t>
      </w:r>
    </w:p>
    <w:p w:rsidR="001B60FD" w:rsidRPr="001B60FD" w:rsidRDefault="001B60FD" w:rsidP="00DE6CF0">
      <w:pPr>
        <w:widowControl/>
        <w:numPr>
          <w:ilvl w:val="0"/>
          <w:numId w:val="46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Основные движения: </w:t>
      </w:r>
    </w:p>
    <w:p w:rsidR="001B60FD" w:rsidRPr="001B60FD" w:rsidRDefault="00D46962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основной ход;</w:t>
      </w:r>
    </w:p>
    <w:p w:rsidR="001B60FD" w:rsidRPr="001B60FD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прис</w:t>
      </w:r>
      <w:r w:rsidR="00D46962">
        <w:rPr>
          <w:szCs w:val="28"/>
        </w:rPr>
        <w:t>тавной шаг из стороны в сторону;</w:t>
      </w:r>
    </w:p>
    <w:p w:rsidR="001B60FD" w:rsidRPr="001B60FD" w:rsidRDefault="00841A17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тропит</w:t>
      </w:r>
      <w:r w:rsidR="00D46962">
        <w:rPr>
          <w:szCs w:val="28"/>
        </w:rPr>
        <w:t>ка</w:t>
      </w:r>
      <w:proofErr w:type="spellEnd"/>
      <w:r w:rsidR="00D46962">
        <w:rPr>
          <w:szCs w:val="28"/>
        </w:rPr>
        <w:t>»;</w:t>
      </w:r>
    </w:p>
    <w:p w:rsidR="001B60FD" w:rsidRPr="00841A17" w:rsidRDefault="001B60FD" w:rsidP="00DE6CF0">
      <w:pPr>
        <w:widowControl/>
        <w:numPr>
          <w:ilvl w:val="0"/>
          <w:numId w:val="47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  <w:lang w:val="en-US"/>
        </w:rPr>
        <w:t>dos</w:t>
      </w:r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46962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1. Одинарные фиксирующие и скользящие хлопки и удары: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в ладоши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бедру</w:t>
      </w:r>
      <w:r w:rsidR="00D46962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ab/>
        <w:t>- по голенищу сапога</w:t>
      </w:r>
      <w:r w:rsidR="00D46962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2.Присядки: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>-</w:t>
      </w:r>
      <w:r>
        <w:rPr>
          <w:szCs w:val="28"/>
        </w:rPr>
        <w:t xml:space="preserve"> подготовка к присядке;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  <w:r w:rsidR="001B60FD" w:rsidRPr="001B60FD">
        <w:rPr>
          <w:szCs w:val="28"/>
        </w:rPr>
        <w:t xml:space="preserve">- «мячик»  по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прямой и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</w:t>
      </w:r>
      <w:proofErr w:type="gramStart"/>
      <w:r w:rsidR="001B60FD" w:rsidRPr="001B60FD">
        <w:rPr>
          <w:szCs w:val="28"/>
        </w:rPr>
        <w:t>свободной</w:t>
      </w:r>
      <w:proofErr w:type="gramEnd"/>
      <w:r w:rsidR="001B60FD" w:rsidRPr="001B60FD">
        <w:rPr>
          <w:szCs w:val="28"/>
        </w:rPr>
        <w:t xml:space="preserve"> позициям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lastRenderedPageBreak/>
        <w:t xml:space="preserve">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полуприсядка</w:t>
      </w:r>
      <w:proofErr w:type="spellEnd"/>
      <w:r w:rsidR="001B60FD" w:rsidRPr="001B60FD">
        <w:rPr>
          <w:szCs w:val="28"/>
        </w:rPr>
        <w:t xml:space="preserve">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каблук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в сторону в пол (на месте)</w:t>
      </w:r>
      <w:r w:rsidR="00D46962"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полуприсядка</w:t>
      </w:r>
      <w:proofErr w:type="spellEnd"/>
      <w:r w:rsidR="001B60FD" w:rsidRPr="001B60FD">
        <w:rPr>
          <w:szCs w:val="28"/>
        </w:rPr>
        <w:t xml:space="preserve">  по  </w:t>
      </w:r>
      <w:r w:rsidR="001B60FD" w:rsidRPr="001B60FD">
        <w:rPr>
          <w:szCs w:val="28"/>
          <w:lang w:val="en-US"/>
        </w:rPr>
        <w:t>I</w:t>
      </w:r>
      <w:r w:rsidR="001B60FD" w:rsidRPr="001B60FD">
        <w:rPr>
          <w:szCs w:val="28"/>
        </w:rPr>
        <w:t xml:space="preserve"> свободной позиции с выносом ноги на воздух </w:t>
      </w:r>
      <w:r>
        <w:rPr>
          <w:szCs w:val="28"/>
        </w:rPr>
        <w:t>впере</w:t>
      </w:r>
      <w:r w:rsidR="001B60FD" w:rsidRPr="001B60FD">
        <w:rPr>
          <w:szCs w:val="28"/>
        </w:rPr>
        <w:t>д и в сторону (на месте)</w:t>
      </w:r>
      <w:r>
        <w:rPr>
          <w:szCs w:val="28"/>
        </w:rPr>
        <w:t>;</w:t>
      </w:r>
    </w:p>
    <w:p w:rsidR="001B60FD" w:rsidRPr="001B60FD" w:rsidRDefault="00D46962" w:rsidP="001B60FD">
      <w:pPr>
        <w:tabs>
          <w:tab w:val="left" w:pos="426"/>
          <w:tab w:val="left" w:pos="1134"/>
        </w:tabs>
        <w:spacing w:line="360" w:lineRule="auto"/>
        <w:rPr>
          <w:szCs w:val="28"/>
        </w:rPr>
      </w:pPr>
      <w:r>
        <w:rPr>
          <w:szCs w:val="28"/>
        </w:rPr>
        <w:t xml:space="preserve">     </w:t>
      </w:r>
      <w:r w:rsidR="001B60FD" w:rsidRPr="001B60FD">
        <w:rPr>
          <w:szCs w:val="28"/>
        </w:rPr>
        <w:t>- «разножка» в сторону на ребро каблука (у палки).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rPr>
          <w:szCs w:val="28"/>
        </w:rPr>
      </w:pPr>
      <w:r w:rsidRPr="001B60FD">
        <w:rPr>
          <w:szCs w:val="28"/>
        </w:rPr>
        <w:t>3. Прыжки:</w:t>
      </w:r>
    </w:p>
    <w:p w:rsidR="001B60FD" w:rsidRPr="001B60FD" w:rsidRDefault="00D46962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малые и большие подскоки с двух ног на две (с вытянутыми ногами и с согнутыми в коленях ногами)</w:t>
      </w:r>
      <w:r>
        <w:rPr>
          <w:szCs w:val="28"/>
        </w:rPr>
        <w:t>;</w:t>
      </w:r>
    </w:p>
    <w:p w:rsidR="001B60FD" w:rsidRPr="001B60FD" w:rsidRDefault="00D46962" w:rsidP="00D46962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</w:t>
      </w:r>
      <w:r w:rsidR="001B60FD" w:rsidRPr="001B60FD">
        <w:rPr>
          <w:szCs w:val="28"/>
        </w:rPr>
        <w:t>-  подскок с согнутыми назад ногами и одновременным ударом ладонями по голенищам</w:t>
      </w:r>
      <w:r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 «</w:t>
      </w:r>
      <w:proofErr w:type="spellStart"/>
      <w:r w:rsidRPr="001B60FD">
        <w:rPr>
          <w:b/>
          <w:szCs w:val="28"/>
        </w:rPr>
        <w:t>Коломийка</w:t>
      </w:r>
      <w:proofErr w:type="spellEnd"/>
      <w:r w:rsidRPr="001B60FD">
        <w:rPr>
          <w:b/>
          <w:szCs w:val="28"/>
        </w:rPr>
        <w:t>»</w:t>
      </w:r>
    </w:p>
    <w:p w:rsidR="001B60FD" w:rsidRPr="001B60FD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«Присядка-винт»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вырастанием на каблучки двух ног (</w:t>
      </w:r>
      <w:proofErr w:type="spellStart"/>
      <w:r w:rsidRPr="001B60FD">
        <w:rPr>
          <w:szCs w:val="28"/>
        </w:rPr>
        <w:t>противоход</w:t>
      </w:r>
      <w:proofErr w:type="spellEnd"/>
      <w:r w:rsidRPr="001B60FD">
        <w:rPr>
          <w:szCs w:val="28"/>
        </w:rPr>
        <w:t xml:space="preserve"> – бёдра).</w:t>
      </w:r>
    </w:p>
    <w:p w:rsidR="001B60FD" w:rsidRPr="00D46962" w:rsidRDefault="001B60FD" w:rsidP="00DE6CF0">
      <w:pPr>
        <w:widowControl/>
        <w:numPr>
          <w:ilvl w:val="0"/>
          <w:numId w:val="48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Прыжок «разножка» (в воздухе широкая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позиция).</w:t>
      </w:r>
    </w:p>
    <w:p w:rsidR="00BA5A4F" w:rsidRDefault="00BA5A4F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</w:p>
    <w:p w:rsidR="001B60FD" w:rsidRPr="001B60FD" w:rsidRDefault="001B60FD" w:rsidP="00D46962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Белорусский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Присядка «мячик»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продвижением из стороны в сторону.</w:t>
      </w:r>
    </w:p>
    <w:p w:rsidR="001B60FD" w:rsidRDefault="001B60FD" w:rsidP="00DE6CF0">
      <w:pPr>
        <w:widowControl/>
        <w:numPr>
          <w:ilvl w:val="0"/>
          <w:numId w:val="49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</w:rPr>
        <w:t>Полуприсядка</w:t>
      </w:r>
      <w:proofErr w:type="spellEnd"/>
      <w:r w:rsidRPr="001B60FD">
        <w:rPr>
          <w:szCs w:val="28"/>
        </w:rPr>
        <w:t xml:space="preserve">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с выведением согнут</w:t>
      </w:r>
      <w:r w:rsidR="00D46962">
        <w:rPr>
          <w:szCs w:val="28"/>
        </w:rPr>
        <w:t>ой ноги впере</w:t>
      </w:r>
      <w:r w:rsidRPr="001B60FD">
        <w:rPr>
          <w:szCs w:val="28"/>
        </w:rPr>
        <w:t>д в пол и на 35</w:t>
      </w:r>
      <w:r w:rsidRPr="001B60FD">
        <w:rPr>
          <w:szCs w:val="28"/>
          <w:vertAlign w:val="superscript"/>
        </w:rPr>
        <w:t>0</w:t>
      </w:r>
      <w:r w:rsidR="00D46962">
        <w:rPr>
          <w:szCs w:val="28"/>
        </w:rPr>
        <w:t>.</w:t>
      </w:r>
    </w:p>
    <w:p w:rsidR="00D46962" w:rsidRPr="00644C71" w:rsidRDefault="00D46962" w:rsidP="00D46962">
      <w:pPr>
        <w:widowControl/>
        <w:tabs>
          <w:tab w:val="left" w:pos="426"/>
          <w:tab w:val="left" w:pos="993"/>
        </w:tabs>
        <w:spacing w:line="360" w:lineRule="auto"/>
        <w:ind w:left="709" w:firstLine="0"/>
        <w:rPr>
          <w:sz w:val="16"/>
          <w:szCs w:val="28"/>
        </w:rPr>
      </w:pPr>
    </w:p>
    <w:p w:rsidR="001B60FD" w:rsidRPr="001A5232" w:rsidRDefault="00D46962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Второй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Изучаются движения у станка (кроме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par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terre</w:t>
      </w:r>
      <w:proofErr w:type="spellEnd"/>
      <w:r w:rsidRPr="001B60FD">
        <w:rPr>
          <w:szCs w:val="28"/>
        </w:rPr>
        <w:t xml:space="preserve"> и</w:t>
      </w:r>
      <w:r w:rsidRPr="001B60FD">
        <w:rPr>
          <w:szCs w:val="28"/>
          <w:lang w:val="en-US"/>
        </w:rPr>
        <w:t xml:space="preserve"> 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Pr="001B60FD">
        <w:rPr>
          <w:szCs w:val="28"/>
        </w:rPr>
        <w:t>).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Развитие элементарных навыков танцевальной координации движений.</w:t>
      </w:r>
    </w:p>
    <w:p w:rsidR="001B60FD" w:rsidRPr="001B60FD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Все движения и комбинации движений начинаются с открывания рук (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позиции, </w:t>
      </w:r>
      <w:proofErr w:type="spellStart"/>
      <w:r w:rsidRPr="001B60FD">
        <w:rPr>
          <w:szCs w:val="28"/>
        </w:rPr>
        <w:t>т</w:t>
      </w:r>
      <w:proofErr w:type="gramStart"/>
      <w:r w:rsidRPr="001B60FD">
        <w:rPr>
          <w:szCs w:val="28"/>
        </w:rPr>
        <w:t>.е</w:t>
      </w:r>
      <w:proofErr w:type="spellEnd"/>
      <w:proofErr w:type="gram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preparation</w:t>
      </w:r>
      <w:r w:rsidRPr="001B60FD">
        <w:rPr>
          <w:szCs w:val="28"/>
        </w:rPr>
        <w:t xml:space="preserve">). </w:t>
      </w:r>
      <w:r w:rsidR="00D46962">
        <w:rPr>
          <w:szCs w:val="28"/>
        </w:rPr>
        <w:t>Изучается 7-</w:t>
      </w:r>
      <w:r w:rsidRPr="001B60FD">
        <w:rPr>
          <w:szCs w:val="28"/>
        </w:rPr>
        <w:t>я позиция рук (кисть на кисть за спиной)</w:t>
      </w:r>
      <w:r w:rsidR="00D46962">
        <w:rPr>
          <w:szCs w:val="28"/>
        </w:rPr>
        <w:t>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Со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полугодия постепенно соединяются движения ног с переводом рук.</w:t>
      </w:r>
    </w:p>
    <w:p w:rsidR="001B60FD" w:rsidRPr="00D46962" w:rsidRDefault="001B60FD" w:rsidP="00DE6CF0">
      <w:pPr>
        <w:widowControl/>
        <w:numPr>
          <w:ilvl w:val="0"/>
          <w:numId w:val="50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Разучиваются несложные танцевальные связки или этюды (1-2) из 2-3-х ранее пройденных движений (формирование навыков партнерства).</w:t>
      </w:r>
    </w:p>
    <w:p w:rsidR="001B60FD" w:rsidRPr="001B60FD" w:rsidRDefault="001B60FD" w:rsidP="00D46962">
      <w:pPr>
        <w:tabs>
          <w:tab w:val="left" w:pos="426"/>
          <w:tab w:val="left" w:pos="1134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Движения у станка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– с переходом из позиции в позицию через поворот стоп.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– «носок - каблук» с окончанием в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(каблук).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Battements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  <w:lang w:val="en-US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  <w:lang w:val="en-US"/>
        </w:rPr>
        <w:t xml:space="preserve"> pour-le-</w:t>
      </w:r>
      <w:proofErr w:type="gramStart"/>
      <w:r w:rsidRPr="001B60FD">
        <w:rPr>
          <w:szCs w:val="28"/>
          <w:lang w:val="en-US"/>
        </w:rPr>
        <w:t xml:space="preserve">pied  </w:t>
      </w:r>
      <w:r w:rsidRPr="001B60FD">
        <w:rPr>
          <w:szCs w:val="28"/>
        </w:rPr>
        <w:t>в</w:t>
      </w:r>
      <w:proofErr w:type="gramEnd"/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сочетании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с</w:t>
      </w:r>
      <w:r w:rsidRPr="001B60FD">
        <w:rPr>
          <w:szCs w:val="28"/>
          <w:lang w:val="en-US"/>
        </w:rPr>
        <w:t xml:space="preserve"> </w:t>
      </w:r>
      <w:r w:rsidRPr="001B60FD">
        <w:rPr>
          <w:szCs w:val="28"/>
        </w:rPr>
        <w:t>притопами</w:t>
      </w:r>
      <w:r w:rsidRPr="001B60FD">
        <w:rPr>
          <w:szCs w:val="28"/>
          <w:lang w:val="en-US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</w:t>
      </w:r>
      <w:r w:rsidR="00642605">
        <w:rPr>
          <w:szCs w:val="28"/>
        </w:rPr>
        <w:t>одготовка к «вере</w:t>
      </w:r>
      <w:r w:rsidRPr="001B60FD">
        <w:rPr>
          <w:szCs w:val="28"/>
        </w:rPr>
        <w:t>вочке» - разворот бедра в закрытое - открытое положение.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</w:t>
      </w:r>
      <w:r w:rsidR="00642605">
        <w:rPr>
          <w:szCs w:val="28"/>
        </w:rPr>
        <w:t>чное» - маленькое с 2-</w:t>
      </w:r>
      <w:r w:rsidRPr="001B60FD">
        <w:rPr>
          <w:szCs w:val="28"/>
        </w:rPr>
        <w:t>м ударом.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Опускание на колено – у каблука опорной ноги (с поворотом к палке).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Перегибы корпуса –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на вытянутых ногах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tortilla</w:t>
      </w:r>
      <w:r w:rsidRPr="001B60FD">
        <w:rPr>
          <w:szCs w:val="28"/>
        </w:rPr>
        <w:t xml:space="preserve"> – из положения </w:t>
      </w:r>
      <w:r w:rsidRPr="001B60FD">
        <w:rPr>
          <w:szCs w:val="28"/>
          <w:lang w:val="en-US"/>
        </w:rPr>
        <w:t>pointe</w:t>
      </w:r>
      <w:r w:rsidRPr="001B60FD">
        <w:rPr>
          <w:szCs w:val="28"/>
        </w:rPr>
        <w:t xml:space="preserve"> в сторону.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– из V позиции в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позицию во всех направлениях с ударом подушечкой стопы и сокращенной стопой на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Releve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lent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derellope</w:t>
      </w:r>
      <w:proofErr w:type="spellEnd"/>
      <w:r w:rsidRPr="001B60FD">
        <w:rPr>
          <w:szCs w:val="28"/>
        </w:rPr>
        <w:t xml:space="preserve"> – с сокращением стопы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на каблук.</w:t>
      </w:r>
    </w:p>
    <w:p w:rsidR="001B60FD" w:rsidRPr="00642605" w:rsidRDefault="001B60FD" w:rsidP="00DE6CF0">
      <w:pPr>
        <w:widowControl/>
        <w:numPr>
          <w:ilvl w:val="0"/>
          <w:numId w:val="51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– во всех направлениях из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позиции с окончанием в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на каблук.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1B60FD" w:rsidRDefault="001B60FD" w:rsidP="00642605">
      <w:pPr>
        <w:tabs>
          <w:tab w:val="left" w:pos="426"/>
          <w:tab w:val="left" w:pos="1134"/>
        </w:tabs>
        <w:spacing w:line="360" w:lineRule="auto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Простые переводы рук из позиции в позицию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Земной русский поклон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«Гармошка» в повороте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2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«В</w:t>
      </w:r>
      <w:r w:rsidR="00642605">
        <w:rPr>
          <w:szCs w:val="28"/>
        </w:rPr>
        <w:t>ере</w:t>
      </w:r>
      <w:r w:rsidRPr="001B60FD">
        <w:rPr>
          <w:szCs w:val="28"/>
        </w:rPr>
        <w:t>вочка»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двойная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с переступанием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«Маятник»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6. « </w:t>
      </w:r>
      <w:proofErr w:type="spellStart"/>
      <w:r w:rsidRPr="001B60FD">
        <w:rPr>
          <w:szCs w:val="28"/>
        </w:rPr>
        <w:t>Моталочка</w:t>
      </w:r>
      <w:proofErr w:type="spellEnd"/>
      <w:r w:rsidRPr="001B60FD">
        <w:rPr>
          <w:szCs w:val="28"/>
        </w:rPr>
        <w:t>» в прямом положении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«Переборы»  подушечками стоп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Шаги: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 со скользящим ударом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с подбивкой на каблук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Дробные выстукивания: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 «разговорные» дроби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«двойная дробь»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- «ключ» дробный (простой  с одним и двумя двойными ударами)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Вращения: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на двух подскоках полный поворот</w:t>
      </w:r>
      <w:r w:rsidR="00642605">
        <w:rPr>
          <w:szCs w:val="28"/>
        </w:rPr>
        <w:t>;</w:t>
      </w:r>
    </w:p>
    <w:p w:rsidR="001B60FD" w:rsidRPr="00642605" w:rsidRDefault="001B60FD" w:rsidP="00642605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- «</w:t>
      </w:r>
      <w:proofErr w:type="spellStart"/>
      <w:r w:rsidRPr="001B60FD">
        <w:rPr>
          <w:szCs w:val="28"/>
        </w:rPr>
        <w:t>припадание</w:t>
      </w:r>
      <w:r w:rsidR="00841A17">
        <w:rPr>
          <w:szCs w:val="28"/>
        </w:rPr>
        <w:t>м</w:t>
      </w:r>
      <w:proofErr w:type="spellEnd"/>
      <w:r w:rsidRPr="001B60FD">
        <w:rPr>
          <w:szCs w:val="28"/>
        </w:rPr>
        <w:t>» на месте</w:t>
      </w:r>
      <w:r w:rsidR="00642605">
        <w:rPr>
          <w:szCs w:val="28"/>
        </w:rPr>
        <w:t>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 xml:space="preserve">Белорусский  народный танец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Изучается на примере белорусских полек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 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Основное положение рук и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Основное положение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Основной ход польки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Основной ход польки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Галоп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 Вращения на месте и в продвижении (на основе движений танцев «</w:t>
      </w:r>
      <w:proofErr w:type="spellStart"/>
      <w:r w:rsidRPr="001B60FD">
        <w:rPr>
          <w:szCs w:val="28"/>
        </w:rPr>
        <w:t>Крутуха</w:t>
      </w:r>
      <w:proofErr w:type="spellEnd"/>
      <w:r w:rsidRPr="001B60FD">
        <w:rPr>
          <w:szCs w:val="28"/>
        </w:rPr>
        <w:t>» и «</w:t>
      </w:r>
      <w:proofErr w:type="spellStart"/>
      <w:r w:rsidRPr="001B60FD">
        <w:rPr>
          <w:szCs w:val="28"/>
        </w:rPr>
        <w:t>Трясуха</w:t>
      </w:r>
      <w:proofErr w:type="spellEnd"/>
      <w:r w:rsidRPr="001B60FD">
        <w:rPr>
          <w:szCs w:val="28"/>
        </w:rPr>
        <w:t>»)</w:t>
      </w:r>
      <w:r w:rsidR="00642605">
        <w:rPr>
          <w:szCs w:val="28"/>
        </w:rPr>
        <w:t>.</w:t>
      </w:r>
      <w:r w:rsidRPr="001B60FD">
        <w:rPr>
          <w:szCs w:val="28"/>
        </w:rPr>
        <w:t xml:space="preserve">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ног.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Основные положения рук.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Изучается </w:t>
      </w:r>
      <w:r w:rsidRPr="001B60FD">
        <w:rPr>
          <w:szCs w:val="28"/>
          <w:u w:val="single"/>
          <w:lang w:val="en-US"/>
        </w:rPr>
        <w:t>I</w:t>
      </w:r>
      <w:r w:rsidRPr="001B60FD">
        <w:rPr>
          <w:szCs w:val="28"/>
          <w:u w:val="single"/>
        </w:rPr>
        <w:t xml:space="preserve"> положение</w:t>
      </w:r>
      <w:r w:rsidR="00642605">
        <w:rPr>
          <w:szCs w:val="28"/>
        </w:rPr>
        <w:t xml:space="preserve"> (руки </w:t>
      </w:r>
      <w:r w:rsidRPr="001B60FD">
        <w:rPr>
          <w:szCs w:val="28"/>
        </w:rPr>
        <w:t>раскрыты в сторону между п</w:t>
      </w:r>
      <w:r w:rsidR="00642605">
        <w:rPr>
          <w:szCs w:val="28"/>
        </w:rPr>
        <w:t>одготовительным положением и 2-</w:t>
      </w:r>
      <w:r w:rsidRPr="001B60FD">
        <w:rPr>
          <w:szCs w:val="28"/>
        </w:rPr>
        <w:t>й позицией)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u w:val="single"/>
          <w:lang w:val="en-US"/>
        </w:rPr>
        <w:t>II</w:t>
      </w:r>
      <w:r w:rsidRPr="001B60FD">
        <w:rPr>
          <w:szCs w:val="28"/>
          <w:u w:val="single"/>
        </w:rPr>
        <w:t xml:space="preserve"> </w:t>
      </w:r>
      <w:proofErr w:type="gramStart"/>
      <w:r w:rsidRPr="001B60FD">
        <w:rPr>
          <w:szCs w:val="28"/>
          <w:u w:val="single"/>
        </w:rPr>
        <w:t xml:space="preserve">положение </w:t>
      </w:r>
      <w:r w:rsidRPr="001B60FD">
        <w:rPr>
          <w:szCs w:val="28"/>
        </w:rPr>
        <w:t xml:space="preserve"> (</w:t>
      </w:r>
      <w:proofErr w:type="gramEnd"/>
      <w:r w:rsidRPr="001B60FD">
        <w:rPr>
          <w:szCs w:val="28"/>
        </w:rPr>
        <w:t>руки раскрыты  в сторону между  3-й  и 2-</w:t>
      </w:r>
      <w:r w:rsidR="00642605">
        <w:rPr>
          <w:szCs w:val="28"/>
        </w:rPr>
        <w:t>й позициями</w:t>
      </w:r>
      <w:r w:rsidRPr="001B60FD">
        <w:rPr>
          <w:szCs w:val="28"/>
        </w:rPr>
        <w:t>)</w:t>
      </w:r>
      <w:r w:rsidR="00642605">
        <w:rPr>
          <w:szCs w:val="28"/>
        </w:rPr>
        <w:t>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4. «Вере</w:t>
      </w:r>
      <w:r w:rsidR="001B60FD" w:rsidRPr="001B60FD">
        <w:rPr>
          <w:szCs w:val="28"/>
        </w:rPr>
        <w:t>вочка»</w:t>
      </w:r>
      <w:r>
        <w:rPr>
          <w:szCs w:val="28"/>
        </w:rPr>
        <w:t>:</w:t>
      </w:r>
      <w:r w:rsidR="001B60FD"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ab/>
        <w:t>- простая</w:t>
      </w:r>
      <w:r w:rsidR="00642605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с продвижением назад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Притопы</w:t>
      </w:r>
      <w:r w:rsidR="00642605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одинарный</w:t>
      </w:r>
      <w:r w:rsidR="00642605">
        <w:rPr>
          <w:szCs w:val="28"/>
        </w:rPr>
        <w:t>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двойной (перескок с двумя поочередными ударами стоп по 1-й прямой позиции).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 «Голубцы» одинарные в сторону с притопом</w:t>
      </w:r>
      <w:r w:rsidR="00642605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 «</w:t>
      </w:r>
      <w:proofErr w:type="spellStart"/>
      <w:r w:rsidRPr="001B60FD">
        <w:rPr>
          <w:szCs w:val="28"/>
        </w:rPr>
        <w:t>Дарижка</w:t>
      </w:r>
      <w:proofErr w:type="spellEnd"/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проста</w:t>
      </w:r>
      <w:proofErr w:type="gram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>» - шаг в сторону с последующим переступанием по 5-й свободной позиции)</w:t>
      </w:r>
      <w:r w:rsidR="00642605">
        <w:rPr>
          <w:szCs w:val="28"/>
        </w:rPr>
        <w:t>.</w:t>
      </w:r>
    </w:p>
    <w:p w:rsidR="001B60FD" w:rsidRPr="00642605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«Переменный шаг»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танец  «Тарантелла»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2.Основные положения ног.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>3. Основные положения рук. Изучается 7-</w:t>
      </w:r>
      <w:r w:rsidR="001B60FD" w:rsidRPr="001B60FD">
        <w:rPr>
          <w:szCs w:val="28"/>
        </w:rPr>
        <w:t>я позиция рук (кисть на кисть за спиной).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Движения рук  с тамбурином.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</w:t>
      </w:r>
      <w:r w:rsidRPr="001B60FD">
        <w:rPr>
          <w:szCs w:val="28"/>
          <w:lang w:val="en-US"/>
        </w:rPr>
        <w:t>Battements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вперед: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с шага и ударом носком по 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–  с продвижением вперед, назад;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удар носком по полу (</w:t>
      </w:r>
      <w:r w:rsidRPr="001B60FD">
        <w:rPr>
          <w:szCs w:val="28"/>
          <w:lang w:val="en-US"/>
        </w:rPr>
        <w:t>pique</w:t>
      </w:r>
      <w:r w:rsidRPr="001B60FD">
        <w:rPr>
          <w:szCs w:val="28"/>
        </w:rPr>
        <w:t>) с подскоком – на месте, с продвижением назад;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- поочередные удары носком и ребром каблука по полу с подскоками – на месте, с продвижением назад.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GB"/>
        </w:rPr>
        <w:t>pigue</w:t>
      </w:r>
      <w:proofErr w:type="spellEnd"/>
      <w:r w:rsidRPr="001B60FD">
        <w:rPr>
          <w:szCs w:val="28"/>
        </w:rPr>
        <w:t xml:space="preserve"> (на месте и с отходом назад на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>).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="00642605">
        <w:rPr>
          <w:szCs w:val="28"/>
        </w:rPr>
        <w:t xml:space="preserve">  «</w:t>
      </w:r>
      <w:proofErr w:type="gramEnd"/>
      <w:r w:rsidR="00642605">
        <w:rPr>
          <w:szCs w:val="28"/>
        </w:rPr>
        <w:t>носок-каблук» поочередно (</w:t>
      </w:r>
      <w:r w:rsidRPr="001B60FD">
        <w:rPr>
          <w:szCs w:val="28"/>
        </w:rPr>
        <w:t>с подскоком).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Соскоки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в 5</w:t>
      </w:r>
      <w:r w:rsidR="00642605">
        <w:rPr>
          <w:szCs w:val="28"/>
        </w:rPr>
        <w:t>-й</w:t>
      </w:r>
      <w:r w:rsidRPr="001B60FD">
        <w:rPr>
          <w:szCs w:val="28"/>
        </w:rPr>
        <w:t xml:space="preserve"> позиции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(и на месте и в повороте).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gramStart"/>
      <w:r w:rsidRPr="001B60FD">
        <w:rPr>
          <w:szCs w:val="28"/>
          <w:lang w:val="en-GB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echappe</w:t>
      </w:r>
      <w:proofErr w:type="spellEnd"/>
      <w:r w:rsidRPr="001B60FD">
        <w:rPr>
          <w:szCs w:val="28"/>
        </w:rPr>
        <w:t xml:space="preserve"> (соскоки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позицию).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Бег – 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emboite</w:t>
      </w:r>
      <w:proofErr w:type="spellEnd"/>
      <w:r w:rsidRPr="001B60FD">
        <w:rPr>
          <w:szCs w:val="28"/>
        </w:rPr>
        <w:t xml:space="preserve"> –  на месте, с продвижением вперед.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GB"/>
        </w:rPr>
        <w:t>ballone</w:t>
      </w:r>
      <w:proofErr w:type="spellEnd"/>
      <w:r w:rsidRPr="001B60FD">
        <w:rPr>
          <w:szCs w:val="28"/>
        </w:rPr>
        <w:t xml:space="preserve"> (</w:t>
      </w:r>
      <w:r w:rsidRPr="001B60FD">
        <w:rPr>
          <w:szCs w:val="28"/>
          <w:lang w:val="en-GB"/>
        </w:rPr>
        <w:t>c</w:t>
      </w:r>
      <w:r w:rsidRPr="001B60FD">
        <w:rPr>
          <w:szCs w:val="28"/>
        </w:rPr>
        <w:t xml:space="preserve"> фиксацией на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Подскоки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 на месте и с поворотом: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ab/>
        <w:t xml:space="preserve">-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 xml:space="preserve"> по 5-й позиции;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на одной ноге с ударами ребром каблука и носком по 5-й свободной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 xml:space="preserve"> (тройные перескоки по 5-й прямой позиции с согнутыми вперёд коленями на </w:t>
      </w:r>
      <w:proofErr w:type="gramStart"/>
      <w:r w:rsidRPr="001B60FD">
        <w:rPr>
          <w:szCs w:val="28"/>
        </w:rPr>
        <w:t>90</w:t>
      </w:r>
      <w:r w:rsidRPr="001B60FD">
        <w:rPr>
          <w:szCs w:val="28"/>
          <w:vertAlign w:val="superscript"/>
        </w:rPr>
        <w:t xml:space="preserve">0  </w:t>
      </w:r>
      <w:r w:rsidRPr="001B60FD">
        <w:rPr>
          <w:szCs w:val="28"/>
        </w:rPr>
        <w:t>(</w:t>
      </w:r>
      <w:proofErr w:type="gramEnd"/>
      <w:r w:rsidR="00642605">
        <w:rPr>
          <w:szCs w:val="28"/>
        </w:rPr>
        <w:t>на месте и в продвижении впере</w:t>
      </w:r>
      <w:r w:rsidRPr="001B60FD">
        <w:rPr>
          <w:szCs w:val="28"/>
        </w:rPr>
        <w:t>д, назад, с поворотом).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13. Проскальзывание назад на одной ноге 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</w:t>
      </w:r>
      <w:r w:rsidR="00642605">
        <w:rPr>
          <w:szCs w:val="28"/>
        </w:rPr>
        <w:t>с выведением другой ноги впере</w:t>
      </w:r>
      <w:r w:rsidRPr="001B60FD">
        <w:rPr>
          <w:szCs w:val="28"/>
        </w:rPr>
        <w:t>д на носок (на месте,  с продвижением назад).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642605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Двойные (сдвоенные хлопки и удары):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хлопок и удар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два удара по голенищу сапога.  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Присядки: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«мячик» по </w:t>
      </w:r>
      <w:r w:rsidRPr="001B60FD">
        <w:rPr>
          <w:szCs w:val="28"/>
          <w:lang w:val="en-US"/>
        </w:rPr>
        <w:t>I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свободной позиции в продвижении и в повороте;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</w:t>
      </w:r>
      <w:proofErr w:type="spellStart"/>
      <w:r w:rsidRPr="001B60FD">
        <w:rPr>
          <w:szCs w:val="28"/>
        </w:rPr>
        <w:t>полуприсядка</w:t>
      </w:r>
      <w:proofErr w:type="spellEnd"/>
      <w:r w:rsidRPr="001B60FD">
        <w:rPr>
          <w:szCs w:val="28"/>
        </w:rPr>
        <w:t xml:space="preserve"> с выносом ноги</w:t>
      </w:r>
      <w:r w:rsidR="00642605">
        <w:rPr>
          <w:szCs w:val="28"/>
        </w:rPr>
        <w:t xml:space="preserve"> в сторону и впере</w:t>
      </w:r>
      <w:r w:rsidRPr="001B60FD">
        <w:rPr>
          <w:szCs w:val="28"/>
        </w:rPr>
        <w:t>д на воздух с                продвижением;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</w:t>
      </w:r>
      <w:r w:rsidR="00642605">
        <w:rPr>
          <w:szCs w:val="28"/>
        </w:rPr>
        <w:t xml:space="preserve"> «разножка» впере</w:t>
      </w:r>
      <w:r w:rsidRPr="001B60FD">
        <w:rPr>
          <w:szCs w:val="28"/>
        </w:rPr>
        <w:t>д-назад и с поворотом корпуса «</w:t>
      </w:r>
      <w:proofErr w:type="spellStart"/>
      <w:r w:rsidRPr="001B60FD">
        <w:rPr>
          <w:szCs w:val="28"/>
        </w:rPr>
        <w:t>противоход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«гусиный шаг».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обеих ног с одновременным сгибанием одной ноги вперед в свободном положении и удар ладонью по подошве сапога.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B60FD">
        <w:rPr>
          <w:b/>
          <w:szCs w:val="28"/>
        </w:rPr>
        <w:t>Украинский народный танец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Основной ход танца «</w:t>
      </w:r>
      <w:proofErr w:type="spellStart"/>
      <w:r w:rsidRPr="001B60FD">
        <w:rPr>
          <w:szCs w:val="28"/>
        </w:rPr>
        <w:t>Ползунец</w:t>
      </w:r>
      <w:proofErr w:type="spellEnd"/>
      <w:r w:rsidRPr="001B60FD">
        <w:rPr>
          <w:szCs w:val="28"/>
        </w:rPr>
        <w:t>» (полный присед  -  скользящие  с каблука длинные шаги)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3"/>
        </w:numPr>
        <w:tabs>
          <w:tab w:val="clear" w:pos="435"/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Полное приседание с последующим отскоком в сторону в полуприседание и открывание другой ноги в сторону на 45</w:t>
      </w:r>
      <w:r w:rsidRPr="001B60FD">
        <w:rPr>
          <w:szCs w:val="28"/>
          <w:vertAlign w:val="superscript"/>
        </w:rPr>
        <w:t xml:space="preserve">0 </w:t>
      </w:r>
      <w:r w:rsidRPr="001B60FD">
        <w:rPr>
          <w:szCs w:val="28"/>
        </w:rPr>
        <w:t>.</w:t>
      </w:r>
      <w:r w:rsidRPr="001B60FD">
        <w:rPr>
          <w:szCs w:val="28"/>
          <w:vertAlign w:val="superscript"/>
        </w:rPr>
        <w:t xml:space="preserve">  </w:t>
      </w:r>
    </w:p>
    <w:p w:rsidR="001B60FD" w:rsidRPr="00644C71" w:rsidRDefault="001B60FD" w:rsidP="001B60FD">
      <w:pPr>
        <w:tabs>
          <w:tab w:val="left" w:pos="426"/>
        </w:tabs>
        <w:spacing w:line="360" w:lineRule="auto"/>
        <w:rPr>
          <w:sz w:val="16"/>
          <w:szCs w:val="28"/>
        </w:rPr>
      </w:pPr>
    </w:p>
    <w:p w:rsidR="001B60FD" w:rsidRPr="001A5232" w:rsidRDefault="00642605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Третий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lastRenderedPageBreak/>
        <w:t>Повторение и закрепление пройденного материала в более сложных сочетаниях.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Усложняется координация рук, ног. Активно включается работа корпуса. Темпы движений остаются умеренными.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Движения объединяются в  композиционно развёрнутые этюды.</w:t>
      </w:r>
    </w:p>
    <w:p w:rsidR="001B60FD" w:rsidRPr="001B60FD" w:rsidRDefault="001B60FD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Формируются навыки выразительного исполнения движений.</w:t>
      </w:r>
    </w:p>
    <w:p w:rsidR="001B60FD" w:rsidRPr="001B60FD" w:rsidRDefault="00642605" w:rsidP="00DE6CF0">
      <w:pPr>
        <w:widowControl/>
        <w:numPr>
          <w:ilvl w:val="0"/>
          <w:numId w:val="52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 Изучается 5-</w:t>
      </w:r>
      <w:r w:rsidR="001B60FD" w:rsidRPr="001B60FD">
        <w:rPr>
          <w:szCs w:val="28"/>
        </w:rPr>
        <w:t>я позиция рук (руки скрещены перед грудью, у девочек</w:t>
      </w:r>
      <w:r>
        <w:rPr>
          <w:szCs w:val="28"/>
        </w:rPr>
        <w:t xml:space="preserve"> - левая рука сверху) и 6-</w:t>
      </w:r>
      <w:r w:rsidR="001B60FD" w:rsidRPr="001B60FD">
        <w:rPr>
          <w:szCs w:val="28"/>
        </w:rPr>
        <w:t>я позиция рук (под затылок).</w:t>
      </w:r>
    </w:p>
    <w:p w:rsidR="001B60FD" w:rsidRPr="001B60FD" w:rsidRDefault="00642605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 -  добавляется резкое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:  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с работой опорной пятки;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- «веер» по точкам.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- с работой опорной пятки</w:t>
      </w:r>
      <w:r w:rsidR="00642605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Подготовка  к  «веревочке»  -   разнообразные сочетания переноса ноги и поворотов бедра, вносится ритмическое разнообразие в движения.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«Каблучное» -  маленькое во всех направлениях: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          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  <w:lang w:val="en-US"/>
        </w:rPr>
        <w:t>duble</w:t>
      </w:r>
      <w:proofErr w:type="spellEnd"/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>
        <w:rPr>
          <w:szCs w:val="28"/>
          <w:lang w:val="en-US"/>
        </w:rPr>
        <w:t xml:space="preserve">                        </w:t>
      </w:r>
      <w:r w:rsidR="001B60FD" w:rsidRPr="00783B23">
        <w:rPr>
          <w:szCs w:val="28"/>
        </w:rPr>
        <w:t xml:space="preserve">- </w:t>
      </w:r>
      <w:r w:rsidR="001B60FD" w:rsidRPr="001B60FD">
        <w:rPr>
          <w:szCs w:val="28"/>
          <w:lang w:val="en-US"/>
        </w:rPr>
        <w:t>c</w:t>
      </w:r>
      <w:r w:rsidR="001B60FD" w:rsidRPr="00783B23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demi</w:t>
      </w:r>
      <w:r w:rsidR="001B60FD" w:rsidRPr="00783B23">
        <w:rPr>
          <w:szCs w:val="28"/>
        </w:rPr>
        <w:t>-</w:t>
      </w:r>
      <w:proofErr w:type="spellStart"/>
      <w:r w:rsidR="001B60FD" w:rsidRPr="001B60FD">
        <w:rPr>
          <w:szCs w:val="28"/>
          <w:lang w:val="en-US"/>
        </w:rPr>
        <w:t>rond</w:t>
      </w:r>
      <w:proofErr w:type="spellEnd"/>
      <w:r w:rsidR="001B60FD" w:rsidRPr="001B60FD">
        <w:rPr>
          <w:szCs w:val="28"/>
        </w:rPr>
        <w:t>;</w:t>
      </w:r>
    </w:p>
    <w:p w:rsidR="001B60FD" w:rsidRPr="00783B23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783B23">
        <w:rPr>
          <w:szCs w:val="28"/>
        </w:rPr>
        <w:t xml:space="preserve">         </w:t>
      </w:r>
      <w:r w:rsidR="00841A17" w:rsidRPr="00783B23">
        <w:rPr>
          <w:szCs w:val="28"/>
        </w:rPr>
        <w:t xml:space="preserve">               </w:t>
      </w:r>
      <w:r w:rsidRPr="00783B23">
        <w:rPr>
          <w:szCs w:val="28"/>
        </w:rPr>
        <w:t xml:space="preserve">- </w:t>
      </w:r>
      <w:r w:rsidRPr="001B60FD">
        <w:rPr>
          <w:szCs w:val="28"/>
        </w:rPr>
        <w:t>большое</w:t>
      </w:r>
      <w:r w:rsidRPr="00783B23">
        <w:rPr>
          <w:szCs w:val="28"/>
        </w:rPr>
        <w:t xml:space="preserve"> </w:t>
      </w:r>
      <w:r w:rsidRPr="001B60FD">
        <w:rPr>
          <w:szCs w:val="28"/>
        </w:rPr>
        <w:t>каблучное</w:t>
      </w:r>
      <w:r w:rsidRPr="00783B23">
        <w:rPr>
          <w:szCs w:val="28"/>
        </w:rPr>
        <w:t xml:space="preserve">.                 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r w:rsidRPr="001B60FD">
        <w:rPr>
          <w:szCs w:val="28"/>
          <w:lang w:val="en-US"/>
        </w:rPr>
        <w:t>«</w:t>
      </w:r>
      <w:proofErr w:type="spellStart"/>
      <w:r w:rsidRPr="001B60FD">
        <w:rPr>
          <w:szCs w:val="28"/>
        </w:rPr>
        <w:t>Качалочка</w:t>
      </w:r>
      <w:proofErr w:type="spellEnd"/>
      <w:r w:rsidRPr="001B60FD">
        <w:rPr>
          <w:szCs w:val="28"/>
          <w:lang w:val="en-US"/>
        </w:rPr>
        <w:t>»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53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  <w:lang w:val="en-US"/>
        </w:rPr>
      </w:pP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  <w:lang w:val="en-US"/>
        </w:rPr>
        <w:t xml:space="preserve"> de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  <w:lang w:val="en-US"/>
        </w:rPr>
        <w:t xml:space="preserve"> par </w:t>
      </w:r>
      <w:proofErr w:type="spellStart"/>
      <w:r w:rsidRPr="001B60FD">
        <w:rPr>
          <w:szCs w:val="28"/>
          <w:lang w:val="en-US"/>
        </w:rPr>
        <w:t>terre</w:t>
      </w:r>
      <w:proofErr w:type="spellEnd"/>
      <w:r w:rsidRPr="001B60FD">
        <w:rPr>
          <w:szCs w:val="28"/>
          <w:lang w:val="en-US"/>
        </w:rPr>
        <w:t>:</w:t>
      </w:r>
    </w:p>
    <w:p w:rsidR="001B60FD" w:rsidRPr="001B60FD" w:rsidRDefault="00642605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 w:rsidRPr="00783B23">
        <w:rPr>
          <w:szCs w:val="28"/>
          <w:lang w:val="en-US"/>
        </w:rPr>
        <w:t xml:space="preserve">      </w:t>
      </w:r>
      <w:r w:rsidR="00841A17" w:rsidRPr="00783B23">
        <w:rPr>
          <w:szCs w:val="28"/>
          <w:lang w:val="en-US"/>
        </w:rPr>
        <w:t xml:space="preserve">            </w:t>
      </w:r>
      <w:r w:rsidR="001B60FD" w:rsidRPr="001B60FD">
        <w:rPr>
          <w:szCs w:val="28"/>
        </w:rPr>
        <w:t xml:space="preserve">- подготовка - </w:t>
      </w:r>
      <w:proofErr w:type="spellStart"/>
      <w:r w:rsidR="001B60FD" w:rsidRPr="001B60FD">
        <w:rPr>
          <w:szCs w:val="28"/>
          <w:lang w:val="en-US"/>
        </w:rPr>
        <w:t>rond</w:t>
      </w:r>
      <w:proofErr w:type="spellEnd"/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de</w:t>
      </w:r>
      <w:r w:rsidR="001B60FD" w:rsidRPr="001B60FD">
        <w:rPr>
          <w:szCs w:val="28"/>
        </w:rPr>
        <w:t xml:space="preserve"> </w:t>
      </w:r>
      <w:r w:rsidR="001B60FD" w:rsidRPr="001B60FD">
        <w:rPr>
          <w:szCs w:val="28"/>
          <w:lang w:val="en-US"/>
        </w:rPr>
        <w:t>pied</w:t>
      </w:r>
      <w:r w:rsidR="001B60FD" w:rsidRPr="001B60FD">
        <w:rPr>
          <w:szCs w:val="28"/>
        </w:rPr>
        <w:t>;</w:t>
      </w:r>
    </w:p>
    <w:p w:rsidR="001B60FD" w:rsidRPr="001B60FD" w:rsidRDefault="00841A17" w:rsidP="001B60FD">
      <w:pPr>
        <w:tabs>
          <w:tab w:val="left" w:pos="426"/>
          <w:tab w:val="left" w:pos="1134"/>
        </w:tabs>
        <w:spacing w:line="360" w:lineRule="auto"/>
        <w:ind w:left="709"/>
        <w:rPr>
          <w:szCs w:val="28"/>
        </w:rPr>
      </w:pPr>
      <w:r>
        <w:rPr>
          <w:szCs w:val="28"/>
        </w:rPr>
        <w:t xml:space="preserve">                  </w:t>
      </w:r>
      <w:r w:rsidR="001B60FD" w:rsidRPr="001B60FD">
        <w:rPr>
          <w:szCs w:val="28"/>
        </w:rPr>
        <w:t>- с выведением на носок и каблук.</w:t>
      </w:r>
    </w:p>
    <w:p w:rsidR="001B60FD" w:rsidRPr="001B60FD" w:rsidRDefault="001B60FD" w:rsidP="001B60FD">
      <w:pPr>
        <w:tabs>
          <w:tab w:val="left" w:pos="426"/>
          <w:tab w:val="left" w:pos="1134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8.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="00642605">
        <w:rPr>
          <w:szCs w:val="28"/>
        </w:rPr>
        <w:t>:</w:t>
      </w:r>
      <w:r w:rsidRPr="001B60FD">
        <w:rPr>
          <w:szCs w:val="28"/>
        </w:rPr>
        <w:t xml:space="preserve"> 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</w:t>
      </w:r>
      <w:r w:rsidR="00642605">
        <w:rPr>
          <w:szCs w:val="28"/>
        </w:rPr>
        <w:t xml:space="preserve">        </w:t>
      </w:r>
      <w:r w:rsidRPr="001B60FD">
        <w:rPr>
          <w:szCs w:val="28"/>
        </w:rPr>
        <w:t>-  на всей стопе на 45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>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</w:t>
      </w:r>
      <w:r w:rsidR="00642605">
        <w:rPr>
          <w:szCs w:val="28"/>
        </w:rPr>
        <w:t xml:space="preserve">       </w:t>
      </w:r>
      <w:r w:rsidRPr="001B60FD">
        <w:rPr>
          <w:szCs w:val="28"/>
        </w:rPr>
        <w:t xml:space="preserve">- вперед-назад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9. Перегибы корпуса</w:t>
      </w:r>
      <w:r w:rsidR="00642605">
        <w:rPr>
          <w:szCs w:val="28"/>
        </w:rPr>
        <w:t>:</w:t>
      </w:r>
      <w:r w:rsidRPr="001B60FD">
        <w:rPr>
          <w:szCs w:val="28"/>
        </w:rPr>
        <w:t xml:space="preserve">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</w:t>
      </w:r>
      <w:r w:rsidR="00642605">
        <w:rPr>
          <w:szCs w:val="28"/>
        </w:rPr>
        <w:t xml:space="preserve"> </w:t>
      </w:r>
      <w:r w:rsidRPr="001B60FD">
        <w:rPr>
          <w:szCs w:val="28"/>
        </w:rPr>
        <w:t xml:space="preserve">-  лицом к станку с 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     </w:t>
      </w:r>
      <w:r w:rsidR="00642605">
        <w:rPr>
          <w:szCs w:val="28"/>
        </w:rPr>
        <w:t xml:space="preserve"> - </w:t>
      </w:r>
      <w:r w:rsidRPr="001B60FD">
        <w:rPr>
          <w:szCs w:val="28"/>
        </w:rPr>
        <w:t xml:space="preserve">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).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10. «Штопор».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 xml:space="preserve">-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подскоком на опорной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   </w:t>
      </w:r>
      <w:r w:rsidR="00DC611B">
        <w:rPr>
          <w:szCs w:val="28"/>
        </w:rPr>
        <w:t xml:space="preserve">    </w:t>
      </w:r>
      <w:r w:rsidRPr="001B60FD">
        <w:rPr>
          <w:szCs w:val="28"/>
        </w:rPr>
        <w:t>- с переходом на рабочую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12. 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developpe</w:t>
      </w:r>
      <w:proofErr w:type="spellEnd"/>
      <w:r w:rsidR="00DC611B">
        <w:rPr>
          <w:szCs w:val="28"/>
        </w:rPr>
        <w:t xml:space="preserve">  </w:t>
      </w:r>
      <w:r w:rsidRPr="001B60FD">
        <w:rPr>
          <w:szCs w:val="28"/>
        </w:rPr>
        <w:t xml:space="preserve">на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 с последующим одинарным ударом опорной пятки.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13. 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proofErr w:type="gramEnd"/>
      <w:r w:rsidRPr="001B60FD">
        <w:rPr>
          <w:szCs w:val="28"/>
        </w:rPr>
        <w:t xml:space="preserve"> «ножницами» с окончанием на </w:t>
      </w:r>
      <w:proofErr w:type="spell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на каблук.                                    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Середина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Региональный танец</w:t>
      </w:r>
      <w:r w:rsidRPr="001B60FD">
        <w:rPr>
          <w:szCs w:val="28"/>
        </w:rPr>
        <w:t xml:space="preserve">  (по выбору преподавателя)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Усложняются сочетания ранее пройденных элементов: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</w:t>
      </w:r>
      <w:r w:rsidR="001B60FD" w:rsidRPr="001B60FD">
        <w:rPr>
          <w:szCs w:val="28"/>
        </w:rPr>
        <w:t>1. Боковая «</w:t>
      </w:r>
      <w:proofErr w:type="spellStart"/>
      <w:r w:rsidR="001B60FD" w:rsidRPr="001B60FD">
        <w:rPr>
          <w:szCs w:val="28"/>
        </w:rPr>
        <w:t>моталочка</w:t>
      </w:r>
      <w:proofErr w:type="spellEnd"/>
      <w:r w:rsidR="001B60FD"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2. «Веревочка»: 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«косичкой»;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«косыночкой»;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 с «</w:t>
      </w:r>
      <w:proofErr w:type="spellStart"/>
      <w:r w:rsidR="001B60FD" w:rsidRPr="001B60FD">
        <w:rPr>
          <w:szCs w:val="28"/>
        </w:rPr>
        <w:t>ковырялочкой</w:t>
      </w:r>
      <w:proofErr w:type="spellEnd"/>
      <w:r w:rsidR="001B60FD" w:rsidRPr="001B60FD">
        <w:rPr>
          <w:szCs w:val="28"/>
        </w:rPr>
        <w:t>»;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 xml:space="preserve">             </w:t>
      </w:r>
      <w:r w:rsidR="001B60FD" w:rsidRPr="001B60FD">
        <w:rPr>
          <w:szCs w:val="28"/>
        </w:rPr>
        <w:t>- синкопированная;</w:t>
      </w:r>
    </w:p>
    <w:p w:rsidR="001B60FD" w:rsidRPr="001B60FD" w:rsidRDefault="00DC611B" w:rsidP="001B60FD">
      <w:pPr>
        <w:tabs>
          <w:tab w:val="left" w:pos="426"/>
        </w:tabs>
        <w:spacing w:line="36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1B60FD" w:rsidRPr="001B60FD">
        <w:rPr>
          <w:szCs w:val="28"/>
        </w:rPr>
        <w:t>- в повороте (по точкам).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DC611B">
        <w:rPr>
          <w:szCs w:val="28"/>
        </w:rPr>
        <w:t xml:space="preserve"> </w:t>
      </w:r>
      <w:r w:rsidRPr="001B60FD">
        <w:rPr>
          <w:szCs w:val="28"/>
        </w:rPr>
        <w:t>Дробные выстукивания  с продвижением.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4. Вращения: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русский бег в повороте;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-  через  </w:t>
      </w:r>
      <w:proofErr w:type="spellStart"/>
      <w:r w:rsidRPr="001B60FD">
        <w:rPr>
          <w:szCs w:val="28"/>
          <w:lang w:val="en-US"/>
        </w:rPr>
        <w:t>cou</w:t>
      </w:r>
      <w:proofErr w:type="spellEnd"/>
      <w:r w:rsidRPr="001B60FD">
        <w:rPr>
          <w:szCs w:val="28"/>
        </w:rPr>
        <w:t>-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>-</w:t>
      </w:r>
      <w:r w:rsidRPr="001B60FD">
        <w:rPr>
          <w:szCs w:val="28"/>
          <w:lang w:val="en-US"/>
        </w:rPr>
        <w:t>pied</w:t>
      </w:r>
      <w:r w:rsidRPr="001B60FD">
        <w:rPr>
          <w:szCs w:val="28"/>
        </w:rPr>
        <w:t xml:space="preserve"> с выносом ноги на каблук в стороны (на 45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- 90</w:t>
      </w:r>
      <w:r w:rsidRPr="001B60FD">
        <w:rPr>
          <w:szCs w:val="28"/>
          <w:vertAlign w:val="superscript"/>
        </w:rPr>
        <w:t>о</w:t>
      </w:r>
      <w:r w:rsidRPr="001B60FD">
        <w:rPr>
          <w:szCs w:val="28"/>
        </w:rPr>
        <w:t>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Для девочек – работа с платочком: основные положения рук с платочком и переводы из позиции в позицию.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Положения в парах, тройках.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Ходы хороводные: сочетания простых и переменных шагов,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с выносом ноги на каблучок.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</w:t>
      </w:r>
      <w:r w:rsidRPr="001B60FD">
        <w:rPr>
          <w:szCs w:val="28"/>
        </w:rPr>
        <w:tab/>
      </w:r>
      <w:r w:rsidRPr="001B60FD">
        <w:rPr>
          <w:szCs w:val="28"/>
        </w:rPr>
        <w:tab/>
        <w:t xml:space="preserve">- на трех </w:t>
      </w:r>
      <w:proofErr w:type="spellStart"/>
      <w:r w:rsidRPr="001B60FD">
        <w:rPr>
          <w:szCs w:val="28"/>
        </w:rPr>
        <w:t>переступаниях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 -  на 45</w:t>
      </w:r>
      <w:r w:rsidRPr="001B60FD">
        <w:rPr>
          <w:szCs w:val="28"/>
          <w:vertAlign w:val="superscript"/>
        </w:rPr>
        <w:t xml:space="preserve">о </w:t>
      </w:r>
      <w:r w:rsidRPr="001B60FD">
        <w:rPr>
          <w:szCs w:val="28"/>
        </w:rPr>
        <w:t>вперед.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 «</w:t>
      </w:r>
      <w:proofErr w:type="spellStart"/>
      <w:r w:rsidRPr="001B60FD">
        <w:rPr>
          <w:szCs w:val="28"/>
        </w:rPr>
        <w:t>Бигунец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Похид</w:t>
      </w:r>
      <w:proofErr w:type="spellEnd"/>
      <w:r w:rsidRPr="001B60FD">
        <w:rPr>
          <w:szCs w:val="28"/>
        </w:rPr>
        <w:t>-вильный» - стелящиеся прыжки вперед в длину.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Дорижка</w:t>
      </w:r>
      <w:proofErr w:type="spellEnd"/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плетена</w:t>
      </w:r>
      <w:proofErr w:type="gram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припадание</w:t>
      </w:r>
      <w:proofErr w:type="spellEnd"/>
      <w:r w:rsidRPr="001B60FD">
        <w:rPr>
          <w:szCs w:val="28"/>
        </w:rPr>
        <w:t xml:space="preserve">» - шаги в сторону с последующими поочередными </w:t>
      </w:r>
      <w:proofErr w:type="spellStart"/>
      <w:r w:rsidRPr="001B60FD">
        <w:rPr>
          <w:szCs w:val="28"/>
        </w:rPr>
        <w:t>переступаниями</w:t>
      </w:r>
      <w:proofErr w:type="spellEnd"/>
      <w:r w:rsidRPr="001B60FD">
        <w:rPr>
          <w:szCs w:val="28"/>
        </w:rPr>
        <w:t xml:space="preserve"> в перекрещенное положение спереди и сзади).</w:t>
      </w:r>
    </w:p>
    <w:p w:rsidR="001B60FD" w:rsidRPr="001B60FD" w:rsidRDefault="001B60FD" w:rsidP="00DE6CF0">
      <w:pPr>
        <w:widowControl/>
        <w:numPr>
          <w:ilvl w:val="0"/>
          <w:numId w:val="54"/>
        </w:numPr>
        <w:tabs>
          <w:tab w:val="left" w:pos="426"/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</w:t>
      </w:r>
      <w:proofErr w:type="spellStart"/>
      <w:r w:rsidRPr="001B60FD">
        <w:rPr>
          <w:szCs w:val="28"/>
        </w:rPr>
        <w:t>Выхилясник</w:t>
      </w:r>
      <w:proofErr w:type="spellEnd"/>
      <w:r w:rsidRPr="001B60FD">
        <w:rPr>
          <w:szCs w:val="28"/>
        </w:rPr>
        <w:t>»  с «</w:t>
      </w:r>
      <w:proofErr w:type="spellStart"/>
      <w:r w:rsidRPr="001B60FD">
        <w:rPr>
          <w:szCs w:val="28"/>
        </w:rPr>
        <w:t>угинанием</w:t>
      </w:r>
      <w:proofErr w:type="spellEnd"/>
      <w:r w:rsidRPr="001B60FD">
        <w:rPr>
          <w:szCs w:val="28"/>
        </w:rPr>
        <w:t>» («</w:t>
      </w:r>
      <w:proofErr w:type="spellStart"/>
      <w:r w:rsidRPr="001B60FD">
        <w:rPr>
          <w:szCs w:val="28"/>
        </w:rPr>
        <w:t>ковырялочка</w:t>
      </w:r>
      <w:proofErr w:type="spellEnd"/>
      <w:r w:rsidRPr="001B60FD">
        <w:rPr>
          <w:szCs w:val="28"/>
        </w:rPr>
        <w:t>» с  наклоном головы (корпуса) вперед</w:t>
      </w:r>
      <w:r w:rsidR="00DC611B">
        <w:rPr>
          <w:szCs w:val="28"/>
        </w:rPr>
        <w:t>)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«Веревочка» в повороте.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«Подбивка» из стороны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«Голубцы»: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подряд в движении из стороны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-  с продвижением в сторону с поворотом на полкруга.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10.  Подготовка к вращению и вращение на месте «</w:t>
      </w:r>
      <w:proofErr w:type="spellStart"/>
      <w:r w:rsidRPr="001B60FD">
        <w:rPr>
          <w:szCs w:val="28"/>
        </w:rPr>
        <w:t>обертас</w:t>
      </w:r>
      <w:proofErr w:type="spellEnd"/>
      <w:r w:rsidRPr="001B60FD">
        <w:rPr>
          <w:szCs w:val="28"/>
        </w:rPr>
        <w:t>».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Итальянский  танец «Тарантелла»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Основной ход с </w:t>
      </w:r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ballonne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r w:rsidRPr="001B60FD">
        <w:rPr>
          <w:szCs w:val="28"/>
        </w:rPr>
        <w:t xml:space="preserve"> последующим  открыванием ноги вперед.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balan</w:t>
      </w:r>
      <w:proofErr w:type="spellEnd"/>
      <w:r w:rsidRPr="001B60FD">
        <w:rPr>
          <w:szCs w:val="28"/>
        </w:rPr>
        <w:t>с</w:t>
      </w:r>
      <w:r w:rsidRPr="001B60FD">
        <w:rPr>
          <w:szCs w:val="28"/>
          <w:lang w:val="en-US"/>
        </w:rPr>
        <w:t>e</w:t>
      </w:r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на носок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«Веер»  и «веер» в повороте (разучивается у станка).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Шаг-подскок (одна нога поднимается 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Соскоки на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позицию с переходом на одну ногу, другая нога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вперед. Так  же с вращением в этом положении вокруг себя.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Поочередные выбрасывания ног  вперед в 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и с разворотом на 180</w:t>
      </w:r>
      <w:r w:rsidRPr="001B60FD">
        <w:rPr>
          <w:szCs w:val="28"/>
          <w:vertAlign w:val="superscript"/>
        </w:rPr>
        <w:t xml:space="preserve">о  </w:t>
      </w:r>
      <w:r w:rsidRPr="001B60FD">
        <w:rPr>
          <w:szCs w:val="28"/>
        </w:rPr>
        <w:t xml:space="preserve">(через резкий наклон корпуса вперед и с остановкой с открытой ногой в </w:t>
      </w:r>
      <w:r w:rsidRPr="001B60FD">
        <w:rPr>
          <w:szCs w:val="28"/>
          <w:lang w:val="en-US"/>
        </w:rPr>
        <w:t>attitude</w:t>
      </w:r>
      <w:r w:rsidRPr="001B60FD">
        <w:rPr>
          <w:szCs w:val="28"/>
        </w:rPr>
        <w:t xml:space="preserve"> вперед).</w:t>
      </w:r>
    </w:p>
    <w:p w:rsidR="001B60FD" w:rsidRPr="001B60FD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a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dos</w:t>
      </w:r>
      <w:r w:rsidRPr="001B60FD">
        <w:rPr>
          <w:szCs w:val="28"/>
        </w:rPr>
        <w:t xml:space="preserve"> на различных движениях.</w:t>
      </w:r>
    </w:p>
    <w:p w:rsidR="001B60FD" w:rsidRPr="00DC611B" w:rsidRDefault="001B60FD" w:rsidP="00DE6CF0">
      <w:pPr>
        <w:widowControl/>
        <w:numPr>
          <w:ilvl w:val="0"/>
          <w:numId w:val="34"/>
        </w:numPr>
        <w:tabs>
          <w:tab w:val="clear" w:pos="435"/>
          <w:tab w:val="left" w:pos="426"/>
          <w:tab w:val="left" w:pos="1134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 xml:space="preserve">Скольжение в позе </w:t>
      </w:r>
      <w:r w:rsidRPr="001B60FD">
        <w:rPr>
          <w:szCs w:val="28"/>
          <w:lang w:val="en-US"/>
        </w:rPr>
        <w:t>arabesque</w:t>
      </w:r>
      <w:r w:rsidRPr="001B60FD">
        <w:rPr>
          <w:szCs w:val="28"/>
        </w:rPr>
        <w:t xml:space="preserve"> (вперед, назад, вращение вокруг себя)</w:t>
      </w:r>
      <w:r w:rsidR="00DC611B">
        <w:rPr>
          <w:szCs w:val="28"/>
        </w:rPr>
        <w:t>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Основные положения рук: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ab/>
        <w:t>- на талии  внутренним ребром  ладони;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«наматывание» - кисть вокруг другой кисти перед грудью (руки согнуты в   локтях).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Ходы «чардаш» и ход « с каблука».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Соскоки на 1-й  и 2-й прямые позиции с хлопками перед грудью.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«Ключ»  со 2-й закрытой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Перескоки мягкие с ноги на ногу с «переступанием»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и «в крест» назад за опорную ногу.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«Отскоки» назад на одной ноге (другая нога выбивается вперед на 45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).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8. Подскок на одной ноге и с двойным ударом каблук</w:t>
      </w:r>
      <w:r w:rsidR="00DC611B">
        <w:rPr>
          <w:szCs w:val="28"/>
        </w:rPr>
        <w:t>а другой ноги,  вынесенной впере</w:t>
      </w:r>
      <w:r w:rsidRPr="001B60FD">
        <w:rPr>
          <w:szCs w:val="28"/>
        </w:rPr>
        <w:t>д на 30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.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1. Тройные (строенные хлопки и удары):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голенищам сапог;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скользящий хлопок и два удара по голенищу сапога;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фиксирующий хлопок и два удара.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 «Присядки»: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«разножка»  вперед-назад с поворотом на 180</w:t>
      </w:r>
      <w:r w:rsidRPr="001B60FD">
        <w:rPr>
          <w:szCs w:val="28"/>
          <w:vertAlign w:val="superscript"/>
        </w:rPr>
        <w:t>0</w:t>
      </w:r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 - «закладка». </w:t>
      </w:r>
    </w:p>
    <w:p w:rsidR="001B60FD" w:rsidRPr="00DC611B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Прыжки  с поджатыми ногами и с ударом по голенищу сапога.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Украинский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 «Тынок» на месте и с поворотом  (прыжок).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«Ползунок» вперед 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3.  </w:t>
      </w:r>
      <w:proofErr w:type="spellStart"/>
      <w:r w:rsidRPr="001B60FD">
        <w:rPr>
          <w:szCs w:val="28"/>
        </w:rPr>
        <w:t>Револьтад</w:t>
      </w:r>
      <w:proofErr w:type="spellEnd"/>
      <w:r w:rsidRPr="001B60FD">
        <w:rPr>
          <w:szCs w:val="28"/>
        </w:rPr>
        <w:t xml:space="preserve">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Большой  «голубец» (разучивается у станка).</w:t>
      </w:r>
    </w:p>
    <w:p w:rsidR="001B60FD" w:rsidRPr="001B60FD" w:rsidRDefault="001B60FD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«</w:t>
      </w:r>
      <w:proofErr w:type="spellStart"/>
      <w:r w:rsidRPr="001B60FD">
        <w:rPr>
          <w:szCs w:val="28"/>
        </w:rPr>
        <w:t>Лего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</w:rPr>
        <w:t>боказо</w:t>
      </w:r>
      <w:proofErr w:type="spellEnd"/>
      <w:r w:rsidRPr="001B60FD">
        <w:rPr>
          <w:szCs w:val="28"/>
        </w:rPr>
        <w:t xml:space="preserve">» - прыжок с разведением ног в стороны и ударом внутренними ребрами сапог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 прямой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>2. Хлопушки фиксирующие и скользящие: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в ладоши;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бедру;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голенищу;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 каблуку (простые сочетания ударов)</w:t>
      </w:r>
    </w:p>
    <w:p w:rsidR="001B60FD" w:rsidRPr="001A5232" w:rsidRDefault="001B60FD" w:rsidP="001B60FD">
      <w:pPr>
        <w:tabs>
          <w:tab w:val="left" w:pos="426"/>
        </w:tabs>
        <w:spacing w:line="360" w:lineRule="auto"/>
        <w:jc w:val="center"/>
        <w:rPr>
          <w:b/>
          <w:sz w:val="20"/>
          <w:szCs w:val="28"/>
        </w:rPr>
      </w:pPr>
    </w:p>
    <w:p w:rsidR="001B60FD" w:rsidRPr="001A5232" w:rsidRDefault="00DC611B" w:rsidP="001B60FD">
      <w:pPr>
        <w:tabs>
          <w:tab w:val="left" w:pos="426"/>
        </w:tabs>
        <w:spacing w:line="360" w:lineRule="auto"/>
        <w:jc w:val="center"/>
        <w:rPr>
          <w:b/>
          <w:szCs w:val="28"/>
        </w:rPr>
      </w:pPr>
      <w:r w:rsidRPr="001A5232">
        <w:rPr>
          <w:b/>
          <w:szCs w:val="28"/>
        </w:rPr>
        <w:t>Четвертый</w:t>
      </w:r>
      <w:r w:rsidR="001B60FD" w:rsidRPr="001A5232">
        <w:rPr>
          <w:b/>
          <w:szCs w:val="28"/>
        </w:rPr>
        <w:t xml:space="preserve"> год обучения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b/>
          <w:szCs w:val="28"/>
        </w:rPr>
      </w:pPr>
      <w:r w:rsidRPr="001B60FD">
        <w:rPr>
          <w:b/>
          <w:szCs w:val="28"/>
        </w:rPr>
        <w:t>Основные задачи и навыки: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Освоение более сложных танцевальных комбинаций с широким использованием ракурсов.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Развитие силы и выносливости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Работа над выразительностью и выявление творческой индивидуальности учащихся.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Активное формирование навыков ансамблевого  исполнения.</w:t>
      </w:r>
    </w:p>
    <w:p w:rsidR="001B60FD" w:rsidRPr="001B60FD" w:rsidRDefault="00DC611B" w:rsidP="00DC611B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Движение у станка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1. </w:t>
      </w:r>
      <w:proofErr w:type="spellStart"/>
      <w:proofErr w:type="gramStart"/>
      <w:r w:rsidRPr="001B60FD">
        <w:rPr>
          <w:szCs w:val="28"/>
          <w:lang w:val="en-US"/>
        </w:rPr>
        <w:t>Plie</w:t>
      </w:r>
      <w:proofErr w:type="spellEnd"/>
      <w:r w:rsidRPr="001B60FD">
        <w:rPr>
          <w:szCs w:val="28"/>
        </w:rPr>
        <w:t xml:space="preserve">  -</w:t>
      </w:r>
      <w:proofErr w:type="gramEnd"/>
      <w:r w:rsidRPr="001B60FD">
        <w:rPr>
          <w:szCs w:val="28"/>
        </w:rPr>
        <w:t xml:space="preserve"> в</w:t>
      </w:r>
      <w:r w:rsidR="00DC611B">
        <w:rPr>
          <w:szCs w:val="28"/>
        </w:rPr>
        <w:t xml:space="preserve">  прямых позициях и </w:t>
      </w:r>
      <w:proofErr w:type="spellStart"/>
      <w:r w:rsidR="00DC611B">
        <w:rPr>
          <w:szCs w:val="28"/>
        </w:rPr>
        <w:t>полупальцах</w:t>
      </w:r>
      <w:proofErr w:type="spellEnd"/>
      <w:r w:rsidR="00DC611B">
        <w:rPr>
          <w:szCs w:val="28"/>
        </w:rPr>
        <w:t>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 «винт»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позиции (с двумя разворотами бедер).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proofErr w:type="gramStart"/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</w:rPr>
        <w:t xml:space="preserve">   - из выворотного в прямое положение в сторону </w:t>
      </w:r>
      <w:r w:rsidRPr="001B60FD">
        <w:rPr>
          <w:szCs w:val="28"/>
          <w:lang w:val="en-US"/>
        </w:rPr>
        <w:t>II</w:t>
      </w:r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  <w:lang w:val="en-US"/>
        </w:rPr>
      </w:pPr>
      <w:r w:rsidRPr="001B60FD">
        <w:rPr>
          <w:szCs w:val="28"/>
          <w:lang w:val="en-US"/>
        </w:rPr>
        <w:t xml:space="preserve">3. </w:t>
      </w:r>
      <w:proofErr w:type="gramStart"/>
      <w:r w:rsidRPr="001B60FD">
        <w:rPr>
          <w:szCs w:val="28"/>
          <w:lang w:val="en-US"/>
        </w:rPr>
        <w:t xml:space="preserve">Battement  </w:t>
      </w:r>
      <w:proofErr w:type="spellStart"/>
      <w:r w:rsidRPr="001B60FD">
        <w:rPr>
          <w:szCs w:val="28"/>
          <w:lang w:val="en-US"/>
        </w:rPr>
        <w:t>tendu</w:t>
      </w:r>
      <w:proofErr w:type="spellEnd"/>
      <w:proofErr w:type="gramEnd"/>
      <w:r w:rsidRPr="001B60FD">
        <w:rPr>
          <w:szCs w:val="28"/>
          <w:lang w:val="en-US"/>
        </w:rPr>
        <w:t xml:space="preserve">   - </w:t>
      </w:r>
      <w:r w:rsidRPr="001B60FD">
        <w:rPr>
          <w:szCs w:val="28"/>
        </w:rPr>
        <w:t>на</w:t>
      </w:r>
      <w:r w:rsidRPr="001B60FD">
        <w:rPr>
          <w:szCs w:val="28"/>
          <w:lang w:val="en-GB"/>
        </w:rPr>
        <w:t xml:space="preserve"> demi</w:t>
      </w:r>
      <w:r w:rsidRPr="001B60FD">
        <w:rPr>
          <w:szCs w:val="28"/>
          <w:lang w:val="en-US"/>
        </w:rPr>
        <w:t xml:space="preserve">- </w:t>
      </w:r>
      <w:r w:rsidRPr="001B60FD">
        <w:rPr>
          <w:szCs w:val="28"/>
        </w:rPr>
        <w:t>р</w:t>
      </w:r>
      <w:r w:rsidRPr="001B60FD">
        <w:rPr>
          <w:szCs w:val="28"/>
          <w:lang w:val="en-US"/>
        </w:rPr>
        <w:t>lie: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  <w:lang w:val="en-US"/>
        </w:rPr>
        <w:tab/>
        <w:t xml:space="preserve">   </w:t>
      </w:r>
      <w:r w:rsidRPr="001B60FD">
        <w:rPr>
          <w:szCs w:val="28"/>
        </w:rPr>
        <w:t xml:space="preserve">- с  </w:t>
      </w:r>
      <w:r w:rsidRPr="001B60FD">
        <w:rPr>
          <w:szCs w:val="28"/>
          <w:lang w:val="en-US"/>
        </w:rPr>
        <w:t>pique</w:t>
      </w:r>
      <w:r w:rsidRPr="001B60FD">
        <w:rPr>
          <w:szCs w:val="28"/>
          <w:lang w:val="en-GB"/>
        </w:rPr>
        <w:t>s</w:t>
      </w:r>
      <w:r w:rsidRPr="001B60FD">
        <w:rPr>
          <w:szCs w:val="28"/>
        </w:rPr>
        <w:t xml:space="preserve">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  во всех направлениях;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   - </w:t>
      </w:r>
      <w:proofErr w:type="spellStart"/>
      <w:r w:rsidRPr="001B60FD">
        <w:rPr>
          <w:szCs w:val="28"/>
          <w:lang w:val="en-US"/>
        </w:rPr>
        <w:t>balensuare</w:t>
      </w:r>
      <w:proofErr w:type="spellEnd"/>
      <w:r w:rsidRPr="001B60FD">
        <w:rPr>
          <w:szCs w:val="28"/>
        </w:rPr>
        <w:t xml:space="preserve"> на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lie</w:t>
      </w:r>
      <w:r w:rsidRPr="001B60FD">
        <w:rPr>
          <w:szCs w:val="28"/>
        </w:rPr>
        <w:t xml:space="preserve"> с опорной пятки.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Подготовка  к «веревочке» - пройденные ране</w:t>
      </w:r>
      <w:r w:rsidR="0080296A">
        <w:rPr>
          <w:szCs w:val="28"/>
        </w:rPr>
        <w:t xml:space="preserve">е движения исполняются на </w:t>
      </w:r>
      <w:proofErr w:type="spellStart"/>
      <w:r w:rsidR="0080296A">
        <w:rPr>
          <w:szCs w:val="28"/>
        </w:rPr>
        <w:t>полупа</w:t>
      </w:r>
      <w:r w:rsidRPr="001B60FD">
        <w:rPr>
          <w:szCs w:val="28"/>
        </w:rPr>
        <w:t>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«Каблучное»: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</w:t>
      </w:r>
      <w:proofErr w:type="spellStart"/>
      <w:r w:rsidRPr="001B60FD">
        <w:rPr>
          <w:szCs w:val="28"/>
          <w:lang w:val="en-GB"/>
        </w:rPr>
        <w:t>duble</w:t>
      </w:r>
      <w:proofErr w:type="spellEnd"/>
      <w:r w:rsidRPr="001B60FD">
        <w:rPr>
          <w:szCs w:val="28"/>
        </w:rPr>
        <w:t>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«большое» с </w:t>
      </w:r>
      <w:r w:rsidRPr="001B60FD">
        <w:rPr>
          <w:szCs w:val="28"/>
          <w:lang w:val="en-US"/>
        </w:rPr>
        <w:t>demi</w:t>
      </w:r>
      <w:r w:rsidRPr="001B60FD">
        <w:rPr>
          <w:szCs w:val="28"/>
        </w:rPr>
        <w:t>-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.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</w:t>
      </w:r>
      <w:proofErr w:type="spellStart"/>
      <w:r w:rsidRPr="001B60FD">
        <w:rPr>
          <w:szCs w:val="28"/>
          <w:lang w:val="en-US"/>
        </w:rPr>
        <w:t>Rond</w:t>
      </w:r>
      <w:proofErr w:type="spellEnd"/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jambe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parter</w:t>
      </w:r>
      <w:proofErr w:type="spellEnd"/>
      <w:r w:rsidRPr="001B60FD">
        <w:rPr>
          <w:szCs w:val="28"/>
        </w:rPr>
        <w:t xml:space="preserve"> – «восьмерка» с </w:t>
      </w:r>
      <w:proofErr w:type="gramStart"/>
      <w:r w:rsidRPr="001B60FD">
        <w:rPr>
          <w:szCs w:val="28"/>
        </w:rPr>
        <w:t>остановкой  и</w:t>
      </w:r>
      <w:proofErr w:type="gramEnd"/>
      <w:r w:rsidRPr="001B60FD">
        <w:rPr>
          <w:szCs w:val="28"/>
        </w:rPr>
        <w:t xml:space="preserve"> без остановки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US"/>
        </w:rPr>
        <w:t>fondu</w:t>
      </w:r>
      <w:proofErr w:type="spellEnd"/>
      <w:r w:rsidR="0080296A">
        <w:rPr>
          <w:szCs w:val="28"/>
        </w:rPr>
        <w:t xml:space="preserve">  </w:t>
      </w:r>
      <w:r w:rsidRPr="001B60FD">
        <w:rPr>
          <w:szCs w:val="28"/>
        </w:rPr>
        <w:t xml:space="preserve">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8. Перегибы корпуса: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-   одной рукой за палку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и </w:t>
      </w:r>
      <w:r w:rsidRPr="001B60FD">
        <w:rPr>
          <w:szCs w:val="28"/>
          <w:lang w:val="en-US"/>
        </w:rPr>
        <w:t>IV</w:t>
      </w:r>
      <w:r w:rsidRPr="001B60FD">
        <w:rPr>
          <w:szCs w:val="28"/>
        </w:rPr>
        <w:t xml:space="preserve"> прямых позициях на двух  ногах и  одной ноге;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- в сторону (лицом к палке).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9.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GB"/>
        </w:rPr>
        <w:t>as</w:t>
      </w:r>
      <w:r w:rsidRPr="001B60FD">
        <w:rPr>
          <w:szCs w:val="28"/>
        </w:rPr>
        <w:t xml:space="preserve">  </w:t>
      </w:r>
      <w:proofErr w:type="spellStart"/>
      <w:r w:rsidRPr="001B60FD">
        <w:rPr>
          <w:szCs w:val="28"/>
          <w:lang w:val="en-GB"/>
        </w:rPr>
        <w:t>tortie</w:t>
      </w:r>
      <w:proofErr w:type="spellEnd"/>
      <w:r w:rsidRPr="001B60FD">
        <w:rPr>
          <w:szCs w:val="28"/>
        </w:rPr>
        <w:t xml:space="preserve"> с приема 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в сторону.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</w:t>
      </w:r>
      <w:proofErr w:type="gramStart"/>
      <w:r w:rsidRPr="001B60FD">
        <w:rPr>
          <w:szCs w:val="28"/>
        </w:rPr>
        <w:t>В</w:t>
      </w:r>
      <w:proofErr w:type="spellStart"/>
      <w:proofErr w:type="gramEnd"/>
      <w:r w:rsidRPr="001B60FD">
        <w:rPr>
          <w:szCs w:val="28"/>
          <w:lang w:val="en-US"/>
        </w:rPr>
        <w:t>attement</w:t>
      </w:r>
      <w:proofErr w:type="spell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developpe</w:t>
      </w:r>
      <w:proofErr w:type="spellEnd"/>
      <w:r w:rsidRPr="001B60FD">
        <w:rPr>
          <w:szCs w:val="28"/>
        </w:rPr>
        <w:t xml:space="preserve">  - резкое двойным ударом опорной  пятки («венгерское»).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11.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- </w:t>
      </w:r>
      <w:proofErr w:type="spellStart"/>
      <w:proofErr w:type="gramStart"/>
      <w:r w:rsidRPr="001B60FD">
        <w:rPr>
          <w:szCs w:val="28"/>
          <w:lang w:val="en-US"/>
        </w:rPr>
        <w:t>flac</w:t>
      </w:r>
      <w:proofErr w:type="spellEnd"/>
      <w:r w:rsidRPr="001B60FD">
        <w:rPr>
          <w:szCs w:val="28"/>
        </w:rPr>
        <w:t xml:space="preserve">  </w:t>
      </w:r>
      <w:r w:rsidRPr="001B60FD">
        <w:rPr>
          <w:szCs w:val="28"/>
          <w:lang w:val="en-US"/>
        </w:rPr>
        <w:t>c</w:t>
      </w:r>
      <w:proofErr w:type="gramEnd"/>
      <w:r w:rsidRPr="001B60FD">
        <w:rPr>
          <w:szCs w:val="28"/>
        </w:rPr>
        <w:t xml:space="preserve"> переступанием.</w:t>
      </w:r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12. </w:t>
      </w:r>
      <w:r w:rsidRPr="001B60FD">
        <w:rPr>
          <w:szCs w:val="28"/>
          <w:lang w:val="en-US"/>
        </w:rPr>
        <w:t>Grand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battement</w:t>
      </w:r>
      <w:r w:rsidRPr="001B60FD">
        <w:rPr>
          <w:szCs w:val="28"/>
        </w:rPr>
        <w:t xml:space="preserve"> </w:t>
      </w:r>
      <w:proofErr w:type="spellStart"/>
      <w:proofErr w:type="gram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 -</w:t>
      </w:r>
      <w:proofErr w:type="gramEnd"/>
      <w:r w:rsidRPr="001B60FD">
        <w:rPr>
          <w:szCs w:val="28"/>
        </w:rPr>
        <w:t xml:space="preserve">  с переходом на рабочую ногу и  ударом  подушечкой опорной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 xml:space="preserve">Середина 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szCs w:val="28"/>
        </w:rPr>
      </w:pPr>
      <w:r w:rsidRPr="001B60FD">
        <w:rPr>
          <w:b/>
          <w:szCs w:val="28"/>
        </w:rPr>
        <w:t xml:space="preserve">Региональный танец </w:t>
      </w:r>
      <w:r w:rsidRPr="001B60FD">
        <w:rPr>
          <w:szCs w:val="28"/>
        </w:rPr>
        <w:t>(по выбору преподавателя)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 народный танец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Шаги и «</w:t>
      </w:r>
      <w:proofErr w:type="spellStart"/>
      <w:r w:rsidRPr="001B60FD">
        <w:rPr>
          <w:szCs w:val="28"/>
        </w:rPr>
        <w:t>припадания</w:t>
      </w:r>
      <w:proofErr w:type="spellEnd"/>
      <w:r w:rsidRPr="001B60FD">
        <w:rPr>
          <w:szCs w:val="28"/>
        </w:rPr>
        <w:t xml:space="preserve">» собираются в связки, добавляются </w:t>
      </w:r>
      <w:proofErr w:type="spellStart"/>
      <w:r w:rsidRPr="001B60FD">
        <w:rPr>
          <w:szCs w:val="28"/>
        </w:rPr>
        <w:t>подвороты</w:t>
      </w:r>
      <w:proofErr w:type="spellEnd"/>
      <w:r w:rsidRPr="001B60FD">
        <w:rPr>
          <w:szCs w:val="28"/>
        </w:rPr>
        <w:t xml:space="preserve">, </w:t>
      </w:r>
      <w:r w:rsidRPr="001B60FD">
        <w:rPr>
          <w:szCs w:val="28"/>
          <w:lang w:val="en-US"/>
        </w:rPr>
        <w:t>flic</w:t>
      </w:r>
      <w:r w:rsidRPr="001B60FD">
        <w:rPr>
          <w:szCs w:val="28"/>
        </w:rPr>
        <w:t xml:space="preserve"> и другие связующие движения.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Игра с платочком у девушек.</w:t>
      </w:r>
    </w:p>
    <w:p w:rsidR="001B60FD" w:rsidRPr="001B60FD" w:rsidRDefault="001B60FD" w:rsidP="00DE6CF0">
      <w:pPr>
        <w:widowControl/>
        <w:numPr>
          <w:ilvl w:val="0"/>
          <w:numId w:val="35"/>
        </w:numPr>
        <w:tabs>
          <w:tab w:val="left" w:pos="330"/>
          <w:tab w:val="left" w:pos="426"/>
          <w:tab w:val="left" w:pos="993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 xml:space="preserve"> «Веревочка»: 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 с открыванием ноги на каблук;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 перекатами через каблучок;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   - с полным поворотом на </w:t>
      </w:r>
      <w:proofErr w:type="spellStart"/>
      <w:r w:rsidRPr="001B60FD">
        <w:rPr>
          <w:szCs w:val="28"/>
        </w:rPr>
        <w:t>полупальцах</w:t>
      </w:r>
      <w:proofErr w:type="spellEnd"/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Боковая «</w:t>
      </w:r>
      <w:proofErr w:type="spellStart"/>
      <w:r w:rsidRPr="001B60FD">
        <w:rPr>
          <w:szCs w:val="28"/>
        </w:rPr>
        <w:t>моталочка</w:t>
      </w:r>
      <w:proofErr w:type="spellEnd"/>
      <w:r w:rsidRPr="001B60FD">
        <w:rPr>
          <w:szCs w:val="28"/>
        </w:rPr>
        <w:t>».</w:t>
      </w:r>
    </w:p>
    <w:p w:rsidR="001B60FD" w:rsidRPr="001B60FD" w:rsidRDefault="0080296A" w:rsidP="0080296A">
      <w:pPr>
        <w:tabs>
          <w:tab w:val="left" w:pos="330"/>
          <w:tab w:val="left" w:pos="426"/>
          <w:tab w:val="left" w:pos="993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 качестве хорошего дополнения и развития </w:t>
      </w:r>
      <w:r w:rsidR="001B60FD" w:rsidRPr="001B60FD">
        <w:rPr>
          <w:szCs w:val="28"/>
        </w:rPr>
        <w:t>уже выученных движений предлагается собрать этюдную работу на основе танца  «Полянка».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Молдавский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Изучение </w:t>
      </w:r>
      <w:r w:rsidR="0080296A">
        <w:rPr>
          <w:szCs w:val="28"/>
        </w:rPr>
        <w:t xml:space="preserve">возможно на основе любого </w:t>
      </w:r>
      <w:r w:rsidRPr="001B60FD">
        <w:rPr>
          <w:szCs w:val="28"/>
        </w:rPr>
        <w:t xml:space="preserve">танца по усмотрению преподавателя, например «Жаворонок»: 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</w:r>
      <w:proofErr w:type="gramStart"/>
      <w:r w:rsidRPr="001B60FD">
        <w:rPr>
          <w:szCs w:val="28"/>
        </w:rPr>
        <w:t xml:space="preserve">- быстрые переступания по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прямой и </w:t>
      </w:r>
      <w:r w:rsidRPr="001B60FD">
        <w:rPr>
          <w:szCs w:val="28"/>
          <w:lang w:val="en-US"/>
        </w:rPr>
        <w:t>III</w:t>
      </w:r>
      <w:r w:rsidRPr="001B60FD">
        <w:rPr>
          <w:szCs w:val="28"/>
        </w:rPr>
        <w:t xml:space="preserve"> свободной позиции (на месте и в продвижении в сторону, в повороте);</w:t>
      </w:r>
      <w:proofErr w:type="gramEnd"/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 с подскока на опорной ноге (с акцентом к себе);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тройные  переборы ногами;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 xml:space="preserve">         - </w:t>
      </w:r>
      <w:proofErr w:type="spellStart"/>
      <w:r w:rsidRPr="001B60FD">
        <w:rPr>
          <w:szCs w:val="28"/>
          <w:lang w:val="en-US"/>
        </w:rPr>
        <w:t>tombe</w:t>
      </w:r>
      <w:proofErr w:type="spellEnd"/>
      <w:r w:rsidR="0080296A">
        <w:rPr>
          <w:szCs w:val="28"/>
        </w:rPr>
        <w:t xml:space="preserve"> впере</w:t>
      </w:r>
      <w:r w:rsidRPr="001B60FD">
        <w:rPr>
          <w:szCs w:val="28"/>
        </w:rPr>
        <w:t>д с наклоном корпуса;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переборы с выносом ноги на каблучок;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- синкопированные подскоки  и соскоки на одну и две ноги.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Разнообразие движений и связок движений зависит от задач, поставленных преподавателем.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Движение рук: круговые поочередные непрерывные движения внутри согнутых перед собой рук ладонями вперед  одной рукой (мужское движение).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корпуса и рук в парном танце («Чардаш»). Ходы «Чардаш»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«</w:t>
      </w:r>
      <w:proofErr w:type="spellStart"/>
      <w:r w:rsidRPr="001B60FD">
        <w:rPr>
          <w:szCs w:val="28"/>
        </w:rPr>
        <w:t>Боказо</w:t>
      </w:r>
      <w:proofErr w:type="spellEnd"/>
      <w:r w:rsidRPr="001B60FD">
        <w:rPr>
          <w:szCs w:val="28"/>
        </w:rPr>
        <w:t>» («ключ»):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жесткий (отскок с акцентированной приставкой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прямую позицию </w:t>
      </w:r>
      <w:proofErr w:type="gramStart"/>
      <w:r w:rsidRPr="001B60FD">
        <w:rPr>
          <w:szCs w:val="28"/>
        </w:rPr>
        <w:t>одинарные</w:t>
      </w:r>
      <w:proofErr w:type="gramEnd"/>
      <w:r w:rsidRPr="001B60FD">
        <w:rPr>
          <w:szCs w:val="28"/>
        </w:rPr>
        <w:t xml:space="preserve"> и двойные (через паузу);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 xml:space="preserve">- </w:t>
      </w:r>
      <w:proofErr w:type="gramStart"/>
      <w:r w:rsidRPr="001B60FD">
        <w:rPr>
          <w:szCs w:val="28"/>
        </w:rPr>
        <w:t>мягкий</w:t>
      </w:r>
      <w:proofErr w:type="gramEnd"/>
      <w:r w:rsidRPr="001B60FD">
        <w:rPr>
          <w:szCs w:val="28"/>
        </w:rPr>
        <w:t xml:space="preserve"> (согнутой ногой в сторону с подъемом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>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«Люлька» (с движением рук).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5. Резкие тройные полуповороты бедер и ног по </w:t>
      </w:r>
      <w:r w:rsidRPr="001B60FD">
        <w:rPr>
          <w:szCs w:val="28"/>
          <w:lang w:val="en-US"/>
        </w:rPr>
        <w:t>V</w:t>
      </w:r>
      <w:r w:rsidRPr="001B60FD">
        <w:rPr>
          <w:szCs w:val="28"/>
        </w:rPr>
        <w:t xml:space="preserve"> свободной позиции и соскоком на одну ногу в полуприседание.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6. </w:t>
      </w:r>
      <w:proofErr w:type="gramStart"/>
      <w:r w:rsidRPr="001B60FD">
        <w:rPr>
          <w:szCs w:val="28"/>
        </w:rPr>
        <w:t xml:space="preserve">«Цифро» («веревочка» с подъемом на </w:t>
      </w:r>
      <w:proofErr w:type="spellStart"/>
      <w:r w:rsidRPr="001B60FD">
        <w:rPr>
          <w:szCs w:val="28"/>
        </w:rPr>
        <w:t>полупальцы</w:t>
      </w:r>
      <w:proofErr w:type="spellEnd"/>
      <w:r w:rsidRPr="001B60FD">
        <w:rPr>
          <w:szCs w:val="28"/>
        </w:rPr>
        <w:t xml:space="preserve"> (с акцентированным окончанием и подряд).</w:t>
      </w:r>
      <w:proofErr w:type="gramEnd"/>
    </w:p>
    <w:p w:rsidR="001B60FD" w:rsidRPr="0080296A" w:rsidRDefault="001B60FD" w:rsidP="0080296A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7. Вращения в паре и </w:t>
      </w:r>
      <w:proofErr w:type="spellStart"/>
      <w:r w:rsidRPr="001B60FD">
        <w:rPr>
          <w:szCs w:val="28"/>
        </w:rPr>
        <w:t>подвороты</w:t>
      </w:r>
      <w:proofErr w:type="spellEnd"/>
      <w:r w:rsidRPr="001B60FD">
        <w:rPr>
          <w:szCs w:val="28"/>
        </w:rPr>
        <w:t xml:space="preserve"> в паре.</w:t>
      </w:r>
    </w:p>
    <w:p w:rsidR="001B60FD" w:rsidRPr="001B60FD" w:rsidRDefault="001B60FD" w:rsidP="0080296A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Польский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1. Введение. Знакомство с музыкальным материалом. Характер и манера исполнения. Изучаем на примере танца «Краковяк».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2. Положения ног и  рук. Основные положения в паре.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 Притопы: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 одинарные;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-  </w:t>
      </w:r>
      <w:proofErr w:type="gramStart"/>
      <w:r w:rsidRPr="001B60FD">
        <w:rPr>
          <w:szCs w:val="28"/>
        </w:rPr>
        <w:t>двойные</w:t>
      </w:r>
      <w:proofErr w:type="gramEnd"/>
      <w:r w:rsidRPr="001B60FD">
        <w:rPr>
          <w:szCs w:val="28"/>
        </w:rPr>
        <w:t xml:space="preserve"> (перескок с последующим притопом).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4. «Ключ» одинарный и двойной.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5. Ходы: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подскоки и бег;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lastRenderedPageBreak/>
        <w:tab/>
        <w:t>- шаг с последующим броском (</w:t>
      </w:r>
      <w:proofErr w:type="spellStart"/>
      <w:r w:rsidRPr="001B60FD">
        <w:rPr>
          <w:szCs w:val="28"/>
          <w:lang w:val="en-US"/>
        </w:rPr>
        <w:t>jete</w:t>
      </w:r>
      <w:proofErr w:type="spellEnd"/>
      <w:r w:rsidRPr="001B60FD">
        <w:rPr>
          <w:szCs w:val="28"/>
        </w:rPr>
        <w:t xml:space="preserve">) ноги вперед и соскоком в полуприседание на две ноги в </w:t>
      </w:r>
      <w:r w:rsidRPr="001B60FD">
        <w:rPr>
          <w:szCs w:val="28"/>
          <w:lang w:val="en-US"/>
        </w:rPr>
        <w:t>I</w:t>
      </w:r>
      <w:r w:rsidRPr="001B60FD">
        <w:rPr>
          <w:szCs w:val="28"/>
        </w:rPr>
        <w:t xml:space="preserve"> </w:t>
      </w:r>
      <w:proofErr w:type="gramStart"/>
      <w:r w:rsidRPr="001B60FD">
        <w:rPr>
          <w:szCs w:val="28"/>
        </w:rPr>
        <w:t>прямую</w:t>
      </w:r>
      <w:proofErr w:type="gramEnd"/>
      <w:r w:rsidRPr="001B60FD">
        <w:rPr>
          <w:szCs w:val="28"/>
        </w:rPr>
        <w:t xml:space="preserve"> позиции.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6. «</w:t>
      </w:r>
      <w:proofErr w:type="spellStart"/>
      <w:r w:rsidRPr="001B60FD">
        <w:rPr>
          <w:szCs w:val="28"/>
        </w:rPr>
        <w:t>Цвал</w:t>
      </w:r>
      <w:proofErr w:type="spellEnd"/>
      <w:r w:rsidRPr="001B60FD">
        <w:rPr>
          <w:szCs w:val="28"/>
        </w:rPr>
        <w:t>» (галоп).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7. «Голубец» одинарный и двойной с притопом.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8. </w:t>
      </w:r>
      <w:proofErr w:type="gramStart"/>
      <w:r w:rsidRPr="001B60FD">
        <w:rPr>
          <w:szCs w:val="28"/>
        </w:rPr>
        <w:t>Р</w:t>
      </w:r>
      <w:proofErr w:type="gramEnd"/>
      <w:r w:rsidRPr="001B60FD">
        <w:rPr>
          <w:szCs w:val="28"/>
          <w:lang w:val="en-US"/>
        </w:rPr>
        <w:t>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balance</w:t>
      </w:r>
      <w:r w:rsidRPr="001B60FD">
        <w:rPr>
          <w:szCs w:val="28"/>
        </w:rPr>
        <w:t>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9. «</w:t>
      </w:r>
      <w:proofErr w:type="spellStart"/>
      <w:r w:rsidRPr="001B60FD">
        <w:rPr>
          <w:szCs w:val="28"/>
        </w:rPr>
        <w:t>Кшесанэ</w:t>
      </w:r>
      <w:proofErr w:type="spellEnd"/>
      <w:r w:rsidRPr="001B60FD">
        <w:rPr>
          <w:szCs w:val="28"/>
        </w:rPr>
        <w:t>»  с притопом.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10. </w:t>
      </w:r>
      <w:proofErr w:type="gramStart"/>
      <w:r w:rsidRPr="001B60FD">
        <w:rPr>
          <w:szCs w:val="28"/>
          <w:lang w:val="en-US"/>
        </w:rPr>
        <w:t>Pas</w:t>
      </w:r>
      <w:r w:rsidRPr="001B60FD">
        <w:rPr>
          <w:szCs w:val="28"/>
        </w:rPr>
        <w:t xml:space="preserve"> </w:t>
      </w:r>
      <w:r w:rsidRPr="001B60FD">
        <w:rPr>
          <w:szCs w:val="28"/>
          <w:lang w:val="en-US"/>
        </w:rPr>
        <w:t>de</w:t>
      </w:r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  <w:lang w:val="en-US"/>
        </w:rPr>
        <w:t>basque</w:t>
      </w:r>
      <w:proofErr w:type="spellEnd"/>
      <w:r w:rsidRPr="001B60FD">
        <w:rPr>
          <w:szCs w:val="28"/>
        </w:rPr>
        <w:t>.</w:t>
      </w:r>
      <w:proofErr w:type="gramEnd"/>
    </w:p>
    <w:p w:rsidR="001B60FD" w:rsidRPr="00D6080F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  <w:u w:val="single"/>
        </w:rPr>
      </w:pPr>
      <w:r w:rsidRPr="001B60FD">
        <w:rPr>
          <w:b/>
          <w:szCs w:val="28"/>
          <w:u w:val="single"/>
        </w:rPr>
        <w:t>Материал для класса мальчиков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Русский народный танец</w:t>
      </w:r>
    </w:p>
    <w:p w:rsidR="001B60FD" w:rsidRPr="001B60FD" w:rsidRDefault="001B60FD" w:rsidP="00DE6CF0">
      <w:pPr>
        <w:widowControl/>
        <w:numPr>
          <w:ilvl w:val="0"/>
          <w:numId w:val="69"/>
        </w:numPr>
        <w:tabs>
          <w:tab w:val="left" w:pos="426"/>
          <w:tab w:val="left" w:pos="1134"/>
        </w:tabs>
        <w:spacing w:line="360" w:lineRule="auto"/>
        <w:ind w:left="0" w:firstLine="709"/>
        <w:jc w:val="left"/>
        <w:rPr>
          <w:szCs w:val="28"/>
        </w:rPr>
      </w:pPr>
      <w:r w:rsidRPr="001B60FD">
        <w:rPr>
          <w:szCs w:val="28"/>
        </w:rPr>
        <w:t>Удары комбинированные: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 xml:space="preserve">- </w:t>
      </w:r>
      <w:proofErr w:type="spellStart"/>
      <w:r w:rsidR="001B60FD" w:rsidRPr="001B60FD">
        <w:rPr>
          <w:szCs w:val="28"/>
        </w:rPr>
        <w:t>хлопушечный</w:t>
      </w:r>
      <w:proofErr w:type="spellEnd"/>
      <w:r w:rsidR="001B60FD" w:rsidRPr="001B60FD">
        <w:rPr>
          <w:szCs w:val="28"/>
        </w:rPr>
        <w:t xml:space="preserve"> «ключ»;</w:t>
      </w:r>
    </w:p>
    <w:p w:rsidR="001B60FD" w:rsidRPr="001B60FD" w:rsidRDefault="00D6080F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         </w:t>
      </w:r>
      <w:r w:rsidR="001B60FD" w:rsidRPr="001B60FD">
        <w:rPr>
          <w:szCs w:val="28"/>
        </w:rPr>
        <w:t>- удары  по подошве сапога и об пол.</w:t>
      </w:r>
    </w:p>
    <w:p w:rsidR="001B60FD" w:rsidRPr="001B60FD" w:rsidRDefault="001B60FD" w:rsidP="001B60FD">
      <w:pPr>
        <w:tabs>
          <w:tab w:val="left" w:pos="426"/>
          <w:tab w:val="left" w:pos="993"/>
          <w:tab w:val="left" w:pos="127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   Присядки: 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присядка в соединении с ударом по голенищу сапога ладонью;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</w:t>
      </w:r>
      <w:proofErr w:type="spellStart"/>
      <w:r w:rsidRPr="001B60FD">
        <w:rPr>
          <w:szCs w:val="28"/>
        </w:rPr>
        <w:t>качалочка</w:t>
      </w:r>
      <w:proofErr w:type="spellEnd"/>
      <w:r w:rsidRPr="001B60FD">
        <w:rPr>
          <w:szCs w:val="28"/>
        </w:rPr>
        <w:t>»;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«закладка» в продвижении в сторону;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            - «закладка» в сочетании с «</w:t>
      </w:r>
      <w:proofErr w:type="spellStart"/>
      <w:r w:rsidRPr="001B60FD">
        <w:rPr>
          <w:szCs w:val="28"/>
        </w:rPr>
        <w:t>качалочкой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3.</w:t>
      </w:r>
      <w:r w:rsidR="00761CDF">
        <w:rPr>
          <w:szCs w:val="28"/>
        </w:rPr>
        <w:t xml:space="preserve">  </w:t>
      </w:r>
      <w:r w:rsidRPr="001B60FD">
        <w:rPr>
          <w:szCs w:val="28"/>
        </w:rPr>
        <w:t xml:space="preserve">Прыжки: 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ab/>
        <w:t>- «стульчик».</w:t>
      </w:r>
    </w:p>
    <w:p w:rsidR="001B60FD" w:rsidRPr="001B60FD" w:rsidRDefault="001B60FD" w:rsidP="00D6080F">
      <w:pPr>
        <w:tabs>
          <w:tab w:val="left" w:pos="426"/>
        </w:tabs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Венгерский народный танец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По желанию преподавателя и возможностям учеников могут быть изучены основные ходы и движения мужского танца «</w:t>
      </w:r>
      <w:proofErr w:type="spellStart"/>
      <w:r w:rsidRPr="001B60FD">
        <w:rPr>
          <w:szCs w:val="28"/>
        </w:rPr>
        <w:t>Пантозоо</w:t>
      </w:r>
      <w:proofErr w:type="spellEnd"/>
      <w:r w:rsidRPr="001B60FD">
        <w:rPr>
          <w:szCs w:val="28"/>
        </w:rPr>
        <w:t>».</w:t>
      </w:r>
    </w:p>
    <w:p w:rsidR="001B60FD" w:rsidRPr="001B60FD" w:rsidRDefault="001B60FD" w:rsidP="001B60FD">
      <w:pPr>
        <w:tabs>
          <w:tab w:val="left" w:pos="426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>В урок включ</w:t>
      </w:r>
      <w:r w:rsidR="00D6080F">
        <w:rPr>
          <w:szCs w:val="28"/>
        </w:rPr>
        <w:t xml:space="preserve">аются комбинированные хлопушки </w:t>
      </w:r>
      <w:r w:rsidRPr="001B60FD">
        <w:rPr>
          <w:szCs w:val="28"/>
        </w:rPr>
        <w:t>Венгерского народного танца.</w:t>
      </w:r>
    </w:p>
    <w:p w:rsidR="001B60FD" w:rsidRPr="00761CDF" w:rsidRDefault="001B60FD" w:rsidP="001B60FD">
      <w:pPr>
        <w:tabs>
          <w:tab w:val="left" w:pos="426"/>
        </w:tabs>
        <w:spacing w:line="360" w:lineRule="auto"/>
        <w:rPr>
          <w:b/>
          <w:i/>
          <w:sz w:val="18"/>
          <w:szCs w:val="28"/>
        </w:rPr>
      </w:pPr>
    </w:p>
    <w:p w:rsidR="0043149D" w:rsidRPr="00CD2BD9" w:rsidRDefault="0043149D" w:rsidP="003D47FA">
      <w:pPr>
        <w:pStyle w:val="10"/>
        <w:widowControl/>
        <w:spacing w:line="360" w:lineRule="auto"/>
        <w:ind w:left="0" w:firstLine="0"/>
        <w:jc w:val="left"/>
        <w:rPr>
          <w:szCs w:val="28"/>
        </w:rPr>
      </w:pPr>
    </w:p>
    <w:p w:rsidR="00181918" w:rsidRPr="001B60FD" w:rsidRDefault="00181918" w:rsidP="00362F47">
      <w:pPr>
        <w:spacing w:line="360" w:lineRule="auto"/>
        <w:rPr>
          <w:b/>
          <w:szCs w:val="28"/>
        </w:rPr>
      </w:pPr>
      <w:r w:rsidRPr="001B60FD">
        <w:rPr>
          <w:b/>
          <w:szCs w:val="28"/>
        </w:rPr>
        <w:t>По  окончании обучения  учащиеся должны знать и</w:t>
      </w:r>
      <w:r w:rsidR="00BD4392" w:rsidRPr="001B60FD">
        <w:rPr>
          <w:b/>
          <w:szCs w:val="28"/>
        </w:rPr>
        <w:t xml:space="preserve"> </w:t>
      </w:r>
      <w:r w:rsidRPr="001B60FD">
        <w:rPr>
          <w:b/>
          <w:szCs w:val="28"/>
        </w:rPr>
        <w:t xml:space="preserve">уметь: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выполнять, не теряя методически грамотного  и технически виртуозного исполнения</w:t>
      </w:r>
      <w:r w:rsidR="00BD4392" w:rsidRPr="001B60FD">
        <w:rPr>
          <w:szCs w:val="28"/>
        </w:rPr>
        <w:t>, экзерсис</w:t>
      </w:r>
      <w:r w:rsidRPr="001B60FD">
        <w:rPr>
          <w:szCs w:val="28"/>
        </w:rPr>
        <w:t xml:space="preserve"> у станка и на середине зала, в соответствии с </w:t>
      </w:r>
      <w:r w:rsidR="00BD4392" w:rsidRPr="001B60FD">
        <w:rPr>
          <w:szCs w:val="28"/>
        </w:rPr>
        <w:t>пр</w:t>
      </w:r>
      <w:r w:rsidR="008C3727" w:rsidRPr="001B60FD">
        <w:rPr>
          <w:szCs w:val="28"/>
        </w:rPr>
        <w:t>о</w:t>
      </w:r>
      <w:r w:rsidR="00BD4392" w:rsidRPr="001B60FD">
        <w:rPr>
          <w:szCs w:val="28"/>
        </w:rPr>
        <w:t>граммными</w:t>
      </w:r>
      <w:r w:rsidRPr="001B60FD">
        <w:rPr>
          <w:szCs w:val="28"/>
        </w:rPr>
        <w:t xml:space="preserve"> требованиями;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lastRenderedPageBreak/>
        <w:t>- предельно достоверно и образно передавать национальный характер русского, польского, румынского, цыганского, восточного танцев, используя артистические и эмоциональные приемы и навыки в парных танцах, сольных партиях, в массовых (</w:t>
      </w:r>
      <w:r w:rsidR="00BD4392" w:rsidRPr="001B60FD">
        <w:rPr>
          <w:szCs w:val="28"/>
        </w:rPr>
        <w:t>построенных на рисунках) этюдах;</w:t>
      </w:r>
      <w:r w:rsidRPr="001B60FD">
        <w:rPr>
          <w:szCs w:val="28"/>
        </w:rPr>
        <w:t xml:space="preserve">     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 xml:space="preserve">- используя  технически сложные движения народно-сценического танца, не теряя артистического исполнения, достоверно и грамотно передавать </w:t>
      </w:r>
      <w:proofErr w:type="gramStart"/>
      <w:r w:rsidRPr="001B60FD">
        <w:rPr>
          <w:szCs w:val="28"/>
        </w:rPr>
        <w:t>национальный</w:t>
      </w:r>
      <w:proofErr w:type="gramEnd"/>
      <w:r w:rsidRPr="001B60FD">
        <w:rPr>
          <w:szCs w:val="28"/>
        </w:rPr>
        <w:t xml:space="preserve"> </w:t>
      </w:r>
      <w:proofErr w:type="spellStart"/>
      <w:r w:rsidRPr="001B60FD">
        <w:rPr>
          <w:szCs w:val="28"/>
        </w:rPr>
        <w:t>калорит</w:t>
      </w:r>
      <w:proofErr w:type="spellEnd"/>
      <w:r w:rsidRPr="001B60FD">
        <w:rPr>
          <w:szCs w:val="28"/>
        </w:rPr>
        <w:t xml:space="preserve"> изучаемого хореографического материала;</w:t>
      </w:r>
    </w:p>
    <w:p w:rsidR="00181918" w:rsidRPr="001B60FD" w:rsidRDefault="00181918" w:rsidP="00181918">
      <w:pPr>
        <w:spacing w:line="360" w:lineRule="auto"/>
        <w:rPr>
          <w:szCs w:val="28"/>
        </w:rPr>
      </w:pPr>
      <w:r w:rsidRPr="001B60FD">
        <w:rPr>
          <w:szCs w:val="28"/>
        </w:rPr>
        <w:t>- учитывая степень повышенной сложности изучаемого материала,  правильно распределять силы во время исполнения танцевальных композиций,  продолжать развивать физическую выносливость.</w:t>
      </w:r>
    </w:p>
    <w:p w:rsidR="00D147AE" w:rsidRPr="001B60FD" w:rsidRDefault="00D147AE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A30FE5" w:rsidRPr="001B60FD" w:rsidRDefault="00A30FE5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Cs w:val="28"/>
        </w:rPr>
      </w:pPr>
    </w:p>
    <w:p w:rsidR="00D147AE" w:rsidRPr="001B60FD" w:rsidRDefault="00D147AE" w:rsidP="003E2240">
      <w:pPr>
        <w:widowControl/>
        <w:spacing w:before="100" w:beforeAutospacing="1" w:after="100" w:afterAutospacing="1"/>
        <w:ind w:firstLine="0"/>
        <w:jc w:val="center"/>
        <w:rPr>
          <w:rFonts w:eastAsia="Times New Roman"/>
          <w:b/>
          <w:szCs w:val="28"/>
        </w:rPr>
      </w:pPr>
      <w:bookmarkStart w:id="1" w:name="_Toc307513559"/>
      <w:r w:rsidRPr="001B60FD">
        <w:rPr>
          <w:rFonts w:eastAsia="Times New Roman"/>
          <w:b/>
          <w:szCs w:val="28"/>
          <w:lang w:val="en-US"/>
        </w:rPr>
        <w:t>III</w:t>
      </w:r>
      <w:r w:rsidR="003E2240" w:rsidRPr="001B60FD">
        <w:rPr>
          <w:rFonts w:eastAsia="Times New Roman"/>
          <w:b/>
          <w:szCs w:val="28"/>
        </w:rPr>
        <w:t>.</w:t>
      </w:r>
      <w:r w:rsidR="003D47FA" w:rsidRPr="001B60FD">
        <w:rPr>
          <w:rFonts w:eastAsia="Times New Roman"/>
          <w:b/>
          <w:szCs w:val="28"/>
        </w:rPr>
        <w:tab/>
      </w:r>
      <w:r w:rsidRPr="001B60FD">
        <w:rPr>
          <w:rFonts w:eastAsia="Times New Roman"/>
          <w:b/>
          <w:szCs w:val="28"/>
        </w:rPr>
        <w:t xml:space="preserve">Требования к </w:t>
      </w:r>
      <w:bookmarkEnd w:id="1"/>
      <w:r w:rsidRPr="001B60FD">
        <w:rPr>
          <w:rFonts w:eastAsia="Times New Roman"/>
          <w:b/>
          <w:szCs w:val="28"/>
        </w:rPr>
        <w:t>уровню подготовки обучающихся</w:t>
      </w:r>
    </w:p>
    <w:p w:rsidR="00214FA2" w:rsidRPr="001B60FD" w:rsidRDefault="002417E2" w:rsidP="002417E2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1B60FD">
        <w:rPr>
          <w:szCs w:val="28"/>
        </w:rPr>
        <w:t>Уровень  подготовки  обучающихся  является  результатом  освоения    программы  учебного  предмета  «Народно-сценический танец»,  который  определяется   формированием  комплекса  знаний,  умений  и  навыков,  таких,  как: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рисунка народно-сценического танца, особенностей взаимодействия с партнерами на сцене;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балетной терминологии;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знание элементов и основных комбинаций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особенностей постановки  корпуса, ног, рук, головы, танцевальных комбинаций;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средств создания образа в хореографии;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1B60FD">
        <w:rPr>
          <w:color w:val="000000"/>
          <w:szCs w:val="28"/>
        </w:rPr>
        <w:t>знание принципов взаимодействия музыкальных и хореографических выра</w:t>
      </w:r>
      <w:r w:rsidRPr="001B60FD">
        <w:rPr>
          <w:color w:val="000000"/>
          <w:szCs w:val="28"/>
        </w:rPr>
        <w:softHyphen/>
        <w:t>зительных средств;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 xml:space="preserve">умение исполнять на сцене различные виды народно-сценического танца, произведения учебного хореографического репертуара; 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исполнять народно-сценические танцы на разных сценических площадках;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lastRenderedPageBreak/>
        <w:t>умение исполнять элементы и основные комбинации различных видов народно-сценических танцев;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распределять сценическую площадку, чувствовать ансамбль, со</w:t>
      </w:r>
      <w:r w:rsidRPr="001B60FD">
        <w:rPr>
          <w:szCs w:val="28"/>
        </w:rPr>
        <w:softHyphen/>
        <w:t>хранять рисунок при исполнении народно-сценического танца;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>умение понимать и исполнять указания преподавателя;</w:t>
      </w:r>
    </w:p>
    <w:p w:rsidR="00214FA2" w:rsidRPr="001B60FD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1B60FD">
        <w:rPr>
          <w:szCs w:val="28"/>
        </w:rPr>
        <w:t xml:space="preserve">умение запоминать и воспроизводить </w:t>
      </w:r>
      <w:r w:rsidR="009D5620" w:rsidRPr="001B60FD">
        <w:rPr>
          <w:szCs w:val="28"/>
        </w:rPr>
        <w:t>«</w:t>
      </w:r>
      <w:r w:rsidRPr="001B60FD">
        <w:rPr>
          <w:szCs w:val="28"/>
        </w:rPr>
        <w:t>текст</w:t>
      </w:r>
      <w:r w:rsidR="009D5620" w:rsidRPr="001B60FD">
        <w:rPr>
          <w:szCs w:val="28"/>
        </w:rPr>
        <w:t>»</w:t>
      </w:r>
      <w:r w:rsidRPr="001B60FD">
        <w:rPr>
          <w:szCs w:val="28"/>
        </w:rPr>
        <w:t xml:space="preserve"> народно-сценических танцев;</w:t>
      </w:r>
    </w:p>
    <w:p w:rsidR="00214FA2" w:rsidRPr="001B60FD" w:rsidRDefault="00214FA2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навыки музыкаль</w:t>
      </w:r>
      <w:r w:rsidR="003E2F8D" w:rsidRPr="001B60FD">
        <w:rPr>
          <w:szCs w:val="28"/>
        </w:rPr>
        <w:t>но-пластического  интонирования;</w:t>
      </w:r>
    </w:p>
    <w:p w:rsidR="003E2F8D" w:rsidRPr="001B60FD" w:rsidRDefault="00B113FB" w:rsidP="00214FA2">
      <w:pPr>
        <w:pStyle w:val="a8"/>
        <w:spacing w:after="0" w:line="365" w:lineRule="auto"/>
        <w:ind w:left="0" w:firstLine="709"/>
        <w:rPr>
          <w:szCs w:val="28"/>
        </w:rPr>
      </w:pPr>
      <w:r w:rsidRPr="001B60FD">
        <w:rPr>
          <w:szCs w:val="28"/>
        </w:rPr>
        <w:t>А</w:t>
      </w:r>
      <w:r w:rsidR="003E2F8D" w:rsidRPr="001B60FD">
        <w:rPr>
          <w:szCs w:val="28"/>
        </w:rPr>
        <w:t xml:space="preserve"> также: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исторических основ танцевальной культуры, самобытности и образности танцев нашей страны и народов мира;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канонов исполнения упражнений и танцевальных движений народно-сценического танца в соответствии с учебной программой;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владение техникой </w:t>
      </w:r>
      <w:r w:rsidR="0097086F" w:rsidRPr="001B60FD">
        <w:rPr>
          <w:szCs w:val="28"/>
        </w:rPr>
        <w:t xml:space="preserve">исполнения программных </w:t>
      </w:r>
      <w:proofErr w:type="gramStart"/>
      <w:r w:rsidR="0097086F" w:rsidRPr="001B60FD">
        <w:rPr>
          <w:szCs w:val="28"/>
        </w:rPr>
        <w:t>движений</w:t>
      </w:r>
      <w:proofErr w:type="gramEnd"/>
      <w:r w:rsidRPr="001B60FD">
        <w:rPr>
          <w:szCs w:val="28"/>
        </w:rPr>
        <w:t xml:space="preserve"> как в экзерсисах, так и в танцевально-сценической практике;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использование и владение навыками коллективного исполнительского творчества;</w:t>
      </w:r>
    </w:p>
    <w:p w:rsidR="002417E2" w:rsidRPr="001B60FD" w:rsidRDefault="002417E2" w:rsidP="002417E2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знание основных анатомо-физиологических особенностей человека;</w:t>
      </w:r>
    </w:p>
    <w:p w:rsidR="002417E2" w:rsidRPr="001B60FD" w:rsidRDefault="002417E2" w:rsidP="002417E2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применение знаний основ физической культуры и гигиены, правил охраны здоровья.</w:t>
      </w:r>
    </w:p>
    <w:p w:rsidR="00A30FE5" w:rsidRPr="001B60FD" w:rsidRDefault="00A30FE5" w:rsidP="003E2F8D">
      <w:pPr>
        <w:pStyle w:val="10"/>
        <w:spacing w:line="360" w:lineRule="auto"/>
        <w:ind w:left="0" w:firstLine="0"/>
        <w:rPr>
          <w:b/>
          <w:i/>
          <w:szCs w:val="28"/>
        </w:rPr>
      </w:pPr>
    </w:p>
    <w:p w:rsidR="00D147AE" w:rsidRPr="001B60FD" w:rsidRDefault="00D147AE" w:rsidP="0025153A">
      <w:pPr>
        <w:spacing w:line="360" w:lineRule="auto"/>
        <w:ind w:firstLine="0"/>
        <w:jc w:val="center"/>
        <w:rPr>
          <w:b/>
          <w:szCs w:val="28"/>
        </w:rPr>
      </w:pPr>
      <w:r w:rsidRPr="001B60FD">
        <w:rPr>
          <w:b/>
          <w:szCs w:val="28"/>
        </w:rPr>
        <w:t>IV</w:t>
      </w:r>
      <w:r w:rsidR="002417E2" w:rsidRPr="001B60FD">
        <w:rPr>
          <w:b/>
          <w:szCs w:val="28"/>
        </w:rPr>
        <w:t>.</w:t>
      </w:r>
      <w:r w:rsidR="003D47FA" w:rsidRPr="001B60FD">
        <w:rPr>
          <w:b/>
          <w:szCs w:val="28"/>
        </w:rPr>
        <w:tab/>
      </w:r>
      <w:r w:rsidRPr="001B60FD">
        <w:rPr>
          <w:b/>
          <w:szCs w:val="28"/>
        </w:rPr>
        <w:t xml:space="preserve"> Формы и методы контроля, система оценок</w:t>
      </w:r>
    </w:p>
    <w:p w:rsidR="00D147AE" w:rsidRPr="00667F1F" w:rsidRDefault="00D147AE" w:rsidP="00DE6CF0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jc w:val="center"/>
        <w:rPr>
          <w:szCs w:val="28"/>
        </w:rPr>
      </w:pPr>
      <w:r w:rsidRPr="00667F1F">
        <w:rPr>
          <w:szCs w:val="28"/>
        </w:rPr>
        <w:t>Аттестация: цели, виды, форма, содержание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Оценка качества реализации программы </w:t>
      </w:r>
      <w:r w:rsidR="009D5620" w:rsidRPr="001B60FD">
        <w:rPr>
          <w:rFonts w:eastAsia="Geeza Pro"/>
          <w:color w:val="000000"/>
          <w:szCs w:val="28"/>
        </w:rPr>
        <w:t>«</w:t>
      </w:r>
      <w:r w:rsidRPr="001B60FD">
        <w:rPr>
          <w:rFonts w:eastAsia="Geeza Pro"/>
          <w:color w:val="000000"/>
          <w:szCs w:val="28"/>
        </w:rPr>
        <w:t>Народно-сценический танец</w:t>
      </w:r>
      <w:r w:rsidR="009D5620" w:rsidRPr="001B60FD">
        <w:rPr>
          <w:rFonts w:eastAsia="Geeza Pro"/>
          <w:color w:val="000000"/>
          <w:szCs w:val="28"/>
        </w:rPr>
        <w:t>»</w:t>
      </w:r>
      <w:r w:rsidRPr="001B60FD">
        <w:rPr>
          <w:rFonts w:eastAsia="Geeza Pro"/>
          <w:color w:val="000000"/>
          <w:szCs w:val="28"/>
        </w:rPr>
        <w:t xml:space="preserve"> включает в себя текущий контроль успеваемости, промежуточную и итоговую аттестацию обучающихся.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Успеваемость учащихся проверяется на различных выступлениях:  контрольных уроках, экзаменах, концертах, конкурсах, просмотрах к ним и т.д.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Текущий контроль успеваемости </w:t>
      </w:r>
      <w:proofErr w:type="gramStart"/>
      <w:r w:rsidRPr="001B60FD">
        <w:rPr>
          <w:rFonts w:eastAsia="Geeza Pro"/>
          <w:color w:val="000000"/>
          <w:szCs w:val="28"/>
        </w:rPr>
        <w:t>обучающихся</w:t>
      </w:r>
      <w:proofErr w:type="gramEnd"/>
      <w:r w:rsidRPr="001B60FD">
        <w:rPr>
          <w:rFonts w:eastAsia="Geeza Pro"/>
          <w:color w:val="000000"/>
          <w:szCs w:val="28"/>
        </w:rPr>
        <w:t xml:space="preserve"> проводится в счет аудиторного времени, предусмотренного на учебный предмет.</w:t>
      </w:r>
    </w:p>
    <w:p w:rsidR="0025153A" w:rsidRPr="001B60FD" w:rsidRDefault="0025153A" w:rsidP="0025153A">
      <w:pPr>
        <w:spacing w:line="360" w:lineRule="auto"/>
        <w:ind w:firstLine="67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Промежуточная аттестация проводится в форме контрольных уроков, </w:t>
      </w:r>
      <w:r w:rsidRPr="001B60FD">
        <w:rPr>
          <w:rFonts w:eastAsia="Geeza Pro"/>
          <w:color w:val="000000"/>
          <w:szCs w:val="28"/>
        </w:rPr>
        <w:lastRenderedPageBreak/>
        <w:t xml:space="preserve">зачетов и экзаменов. 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iCs/>
          <w:szCs w:val="28"/>
          <w:highlight w:val="magenta"/>
        </w:rPr>
      </w:pPr>
      <w:r w:rsidRPr="001B60FD">
        <w:rPr>
          <w:rFonts w:eastAsia="Geeza Pro"/>
          <w:color w:val="000000"/>
          <w:szCs w:val="28"/>
        </w:rPr>
        <w:t xml:space="preserve">Итоговая аттестация проводится в форме выпускных экзаменов. </w:t>
      </w:r>
    </w:p>
    <w:p w:rsidR="0025153A" w:rsidRPr="001B60FD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1B60FD">
        <w:rPr>
          <w:iCs/>
          <w:szCs w:val="28"/>
        </w:rPr>
        <w:t>По итогам выпускного экзамена выставляется оценка</w:t>
      </w:r>
      <w:r w:rsidRPr="001B60FD">
        <w:rPr>
          <w:szCs w:val="28"/>
        </w:rPr>
        <w:t xml:space="preserve"> «отлично», «хорошо», «удовлетворительно», «неудовлетворительно». </w:t>
      </w:r>
    </w:p>
    <w:p w:rsidR="0025153A" w:rsidRPr="00CD2BD9" w:rsidRDefault="0025153A" w:rsidP="0025153A">
      <w:pPr>
        <w:autoSpaceDE w:val="0"/>
        <w:autoSpaceDN w:val="0"/>
        <w:adjustRightInd w:val="0"/>
        <w:spacing w:line="360" w:lineRule="auto"/>
        <w:ind w:firstLine="0"/>
        <w:jc w:val="center"/>
        <w:rPr>
          <w:b/>
          <w:szCs w:val="28"/>
        </w:rPr>
      </w:pPr>
      <w:r w:rsidRPr="00760E25">
        <w:rPr>
          <w:rFonts w:eastAsia="Helvetica"/>
          <w:szCs w:val="28"/>
        </w:rPr>
        <w:t>2</w:t>
      </w:r>
      <w:r w:rsidRPr="001B60FD">
        <w:rPr>
          <w:rFonts w:eastAsia="Helvetica"/>
          <w:i/>
          <w:szCs w:val="28"/>
        </w:rPr>
        <w:t xml:space="preserve">. </w:t>
      </w:r>
      <w:r w:rsidRPr="00CD2BD9">
        <w:rPr>
          <w:rFonts w:eastAsia="Helvetica"/>
          <w:szCs w:val="28"/>
        </w:rPr>
        <w:t>Критерии оценок</w:t>
      </w:r>
    </w:p>
    <w:p w:rsidR="0025153A" w:rsidRPr="001B60FD" w:rsidRDefault="0025153A" w:rsidP="0025153A">
      <w:pPr>
        <w:spacing w:line="360" w:lineRule="auto"/>
        <w:ind w:firstLine="679"/>
        <w:rPr>
          <w:szCs w:val="28"/>
        </w:rPr>
      </w:pPr>
      <w:r w:rsidRPr="001B60FD">
        <w:rPr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9D5620" w:rsidRPr="001B60FD">
        <w:rPr>
          <w:szCs w:val="28"/>
        </w:rPr>
        <w:t xml:space="preserve">и средства </w:t>
      </w:r>
      <w:r w:rsidRPr="001B60FD">
        <w:rPr>
          <w:szCs w:val="28"/>
        </w:rPr>
        <w:t xml:space="preserve">контроля, позволяющие оценить приобретенные знания, умения и навыки.  </w:t>
      </w:r>
    </w:p>
    <w:p w:rsidR="0025153A" w:rsidRPr="001B60FD" w:rsidRDefault="0025153A" w:rsidP="00914997">
      <w:pPr>
        <w:pStyle w:val="ab"/>
        <w:spacing w:line="360" w:lineRule="auto"/>
        <w:ind w:firstLine="679"/>
        <w:jc w:val="center"/>
        <w:rPr>
          <w:b/>
          <w:i/>
          <w:sz w:val="28"/>
          <w:szCs w:val="28"/>
        </w:rPr>
      </w:pPr>
      <w:r w:rsidRPr="001B60FD">
        <w:rPr>
          <w:b/>
          <w:i/>
          <w:sz w:val="28"/>
          <w:szCs w:val="28"/>
        </w:rPr>
        <w:t>Критерии оценки качества исполнения</w:t>
      </w:r>
    </w:p>
    <w:p w:rsidR="0025153A" w:rsidRPr="001B60FD" w:rsidRDefault="0025153A" w:rsidP="0025153A">
      <w:pPr>
        <w:pStyle w:val="ab"/>
        <w:spacing w:line="360" w:lineRule="auto"/>
        <w:ind w:firstLine="679"/>
        <w:jc w:val="both"/>
        <w:rPr>
          <w:sz w:val="28"/>
          <w:szCs w:val="28"/>
        </w:rPr>
      </w:pPr>
      <w:r w:rsidRPr="001B60FD">
        <w:rPr>
          <w:sz w:val="28"/>
          <w:szCs w:val="28"/>
        </w:rPr>
        <w:t>По итогам исполнения программы на контрольном уроке и экзамене выставляется оценка по пятибалльной</w:t>
      </w:r>
      <w:r w:rsidRPr="001B60FD">
        <w:rPr>
          <w:color w:val="00B050"/>
          <w:sz w:val="28"/>
          <w:szCs w:val="28"/>
        </w:rPr>
        <w:t xml:space="preserve"> </w:t>
      </w:r>
      <w:r w:rsidRPr="001B60FD">
        <w:rPr>
          <w:sz w:val="28"/>
          <w:szCs w:val="28"/>
        </w:rPr>
        <w:t>шкале:</w:t>
      </w:r>
    </w:p>
    <w:p w:rsidR="00D147AE" w:rsidRPr="001B60FD" w:rsidRDefault="00D147AE" w:rsidP="00D147AE">
      <w:pPr>
        <w:pStyle w:val="1"/>
        <w:ind w:firstLine="720"/>
        <w:rPr>
          <w:szCs w:val="28"/>
        </w:rPr>
      </w:pPr>
    </w:p>
    <w:p w:rsidR="00D147AE" w:rsidRPr="001B60FD" w:rsidRDefault="00D147AE" w:rsidP="00A30FE5">
      <w:pPr>
        <w:pStyle w:val="Body1"/>
        <w:spacing w:line="360" w:lineRule="auto"/>
        <w:ind w:left="7920"/>
        <w:rPr>
          <w:rFonts w:ascii="Times New Roman" w:hAnsi="Times New Roman"/>
          <w:b/>
          <w:i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4"/>
        <w:gridCol w:w="6353"/>
      </w:tblGrid>
      <w:tr w:rsidR="00D147AE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1B60FD" w:rsidRDefault="00D147AE" w:rsidP="0001114E">
            <w:pPr>
              <w:pStyle w:val="1"/>
              <w:spacing w:line="360" w:lineRule="auto"/>
              <w:jc w:val="center"/>
              <w:rPr>
                <w:b/>
                <w:szCs w:val="28"/>
              </w:rPr>
            </w:pPr>
            <w:r w:rsidRPr="001B60FD">
              <w:rPr>
                <w:b/>
                <w:szCs w:val="28"/>
              </w:rPr>
              <w:t>Критерии оценивания выступления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202666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етодическ</w:t>
            </w:r>
            <w:r w:rsidR="008C3727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 правильное исполнение учебно-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танцевальной комбинации, музыкально грамотное и эмоционально-выразительное исполнение пройденного материала</w:t>
            </w:r>
            <w:r w:rsidR="0071553B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25153A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3D0E11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недочетов, а именно: недоученные движения, слабая техническая подготовка</w:t>
            </w:r>
            <w:r w:rsidR="00202666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малохудожественное 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lastRenderedPageBreak/>
              <w:t xml:space="preserve">исполнение, </w:t>
            </w:r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невыразительное исполнение экзерсиса у станка, на середине зала, </w:t>
            </w:r>
            <w:proofErr w:type="spellStart"/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невладение</w:t>
            </w:r>
            <w:proofErr w:type="spellEnd"/>
            <w:r w:rsidR="003D0E11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трюковой и вращательной техникой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71553B" w:rsidRPr="001B60FD" w:rsidTr="00CD2BD9"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8C3727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2 («неудовлетворительно</w:t>
            </w:r>
            <w:r w:rsidR="0071553B" w:rsidRPr="001B60FD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Pr="001B60FD" w:rsidRDefault="0071553B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</w:t>
            </w:r>
            <w:r w:rsidR="004E722E"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Pr="001B60FD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 аудиторных занятий и нежеланием работать над собой</w:t>
            </w:r>
          </w:p>
        </w:tc>
      </w:tr>
    </w:tbl>
    <w:p w:rsidR="00D147AE" w:rsidRPr="001B60FD" w:rsidRDefault="00D147AE" w:rsidP="00D147AE">
      <w:pPr>
        <w:pStyle w:val="Body1"/>
        <w:rPr>
          <w:rFonts w:ascii="Times New Roman" w:hAnsi="Times New Roman"/>
          <w:sz w:val="28"/>
          <w:szCs w:val="28"/>
          <w:lang w:val="ru-RU"/>
        </w:rPr>
      </w:pPr>
    </w:p>
    <w:p w:rsidR="00D147AE" w:rsidRPr="001B60FD" w:rsidRDefault="00D147AE" w:rsidP="00D147AE">
      <w:pPr>
        <w:spacing w:line="360" w:lineRule="auto"/>
        <w:ind w:firstLine="851"/>
        <w:rPr>
          <w:szCs w:val="28"/>
        </w:rPr>
      </w:pPr>
      <w:r w:rsidRPr="001B60FD">
        <w:rPr>
          <w:szCs w:val="28"/>
        </w:rPr>
        <w:t>Фонды оценочных сре</w:t>
      </w:r>
      <w:proofErr w:type="gramStart"/>
      <w:r w:rsidRPr="001B60FD">
        <w:rPr>
          <w:szCs w:val="28"/>
        </w:rPr>
        <w:t>дств пр</w:t>
      </w:r>
      <w:proofErr w:type="gramEnd"/>
      <w:r w:rsidRPr="001B60FD">
        <w:rPr>
          <w:szCs w:val="28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</w:t>
      </w:r>
      <w:r w:rsidR="009D5620" w:rsidRPr="001B60FD">
        <w:rPr>
          <w:szCs w:val="28"/>
        </w:rPr>
        <w:t>хореографического</w:t>
      </w:r>
      <w:r w:rsidRPr="001B60FD">
        <w:rPr>
          <w:szCs w:val="28"/>
        </w:rPr>
        <w:t xml:space="preserve"> искусства. </w:t>
      </w:r>
    </w:p>
    <w:p w:rsidR="0025153A" w:rsidRPr="001B60FD" w:rsidRDefault="0025153A" w:rsidP="0025153A">
      <w:pPr>
        <w:spacing w:line="360" w:lineRule="auto"/>
        <w:ind w:firstLine="720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При выведении итоговой (переводной) оценки учитывается следующее: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годовой работы ученика;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оценка на  экзамене;</w:t>
      </w:r>
    </w:p>
    <w:p w:rsidR="0025153A" w:rsidRPr="001B60FD" w:rsidRDefault="0025153A" w:rsidP="00DE6CF0">
      <w:pPr>
        <w:pStyle w:val="aa"/>
        <w:widowControl/>
        <w:numPr>
          <w:ilvl w:val="0"/>
          <w:numId w:val="30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другие выступления ученика в течение учебного года.</w:t>
      </w:r>
    </w:p>
    <w:p w:rsidR="00505CDD" w:rsidRDefault="0025153A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>Оценки выставляются по окончании каждой четверти и полугодий учебного года.</w:t>
      </w:r>
    </w:p>
    <w:p w:rsidR="0001114E" w:rsidRPr="00667F1F" w:rsidRDefault="00667F1F" w:rsidP="00667F1F">
      <w:pPr>
        <w:spacing w:line="360" w:lineRule="auto"/>
        <w:ind w:firstLine="0"/>
        <w:rPr>
          <w:b/>
          <w:szCs w:val="28"/>
          <w:lang w:val="tt-RU"/>
        </w:rPr>
      </w:pPr>
      <w:r>
        <w:rPr>
          <w:rFonts w:eastAsia="Geeza Pro"/>
          <w:color w:val="000000"/>
          <w:szCs w:val="28"/>
          <w:lang w:val="tt-RU"/>
        </w:rPr>
        <w:t xml:space="preserve">                 </w:t>
      </w:r>
      <w:r>
        <w:rPr>
          <w:b/>
          <w:szCs w:val="28"/>
          <w:lang w:val="en-US"/>
        </w:rPr>
        <w:t>V</w:t>
      </w:r>
      <w:r>
        <w:rPr>
          <w:b/>
          <w:szCs w:val="28"/>
          <w:lang w:val="tt-RU"/>
        </w:rPr>
        <w:t xml:space="preserve">. </w:t>
      </w:r>
      <w:r w:rsidR="0001114E" w:rsidRPr="001B60FD">
        <w:rPr>
          <w:b/>
          <w:szCs w:val="28"/>
        </w:rPr>
        <w:t xml:space="preserve">Методическое обеспечение </w:t>
      </w:r>
      <w:r w:rsidR="0025153A" w:rsidRPr="001B60FD">
        <w:rPr>
          <w:b/>
          <w:szCs w:val="28"/>
        </w:rPr>
        <w:t xml:space="preserve">учебного </w:t>
      </w:r>
      <w:r w:rsidR="0001114E" w:rsidRPr="001B60FD">
        <w:rPr>
          <w:b/>
          <w:szCs w:val="28"/>
        </w:rPr>
        <w:t>процесса</w:t>
      </w:r>
      <w:r>
        <w:rPr>
          <w:b/>
          <w:szCs w:val="28"/>
          <w:lang w:val="tt-RU"/>
        </w:rPr>
        <w:t>,</w:t>
      </w:r>
    </w:p>
    <w:p w:rsidR="0001114E" w:rsidRPr="00CD2BD9" w:rsidRDefault="00667F1F" w:rsidP="00667F1F">
      <w:pPr>
        <w:spacing w:line="360" w:lineRule="auto"/>
        <w:ind w:firstLine="0"/>
        <w:rPr>
          <w:b/>
          <w:szCs w:val="28"/>
        </w:rPr>
      </w:pPr>
      <w:r>
        <w:rPr>
          <w:b/>
          <w:szCs w:val="28"/>
          <w:lang w:val="tt-RU"/>
        </w:rPr>
        <w:t xml:space="preserve">                     </w:t>
      </w:r>
      <w:r w:rsidR="0001114E" w:rsidRPr="00CD2BD9">
        <w:rPr>
          <w:b/>
          <w:szCs w:val="28"/>
        </w:rPr>
        <w:t xml:space="preserve"> рекомендации педагогическим работникам</w:t>
      </w:r>
    </w:p>
    <w:p w:rsidR="008C3727" w:rsidRPr="001B60FD" w:rsidRDefault="008C3727" w:rsidP="008C3727">
      <w:pPr>
        <w:spacing w:line="360" w:lineRule="auto"/>
        <w:ind w:firstLine="720"/>
        <w:outlineLvl w:val="0"/>
        <w:rPr>
          <w:rFonts w:eastAsia="Geeza Pro"/>
          <w:color w:val="000000"/>
          <w:szCs w:val="28"/>
        </w:rPr>
      </w:pPr>
      <w:r w:rsidRPr="001B60FD">
        <w:rPr>
          <w:rFonts w:eastAsia="Geeza Pro"/>
          <w:color w:val="000000"/>
          <w:szCs w:val="28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материала. </w:t>
      </w:r>
      <w:proofErr w:type="gramStart"/>
      <w:r w:rsidRPr="001B60FD">
        <w:rPr>
          <w:rFonts w:eastAsia="Geeza Pro"/>
          <w:color w:val="000000"/>
          <w:szCs w:val="28"/>
        </w:rPr>
        <w:t>Весь процесс обучения должен быть построен от простого к сложному и учитывать индивидуальные особенности ученика: интеллектуальные, физические, музыкальные и эмоциональные данные, уровень его подготовки.</w:t>
      </w:r>
      <w:proofErr w:type="gramEnd"/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>При работе над программным материалом преподаватель должен опираться на следующие основные принципы: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целенаправленность учебного процесса;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систематичность и регулярность занятий;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t>-  постепенность в развитии танцевальных возможностей учащихся;</w:t>
      </w:r>
    </w:p>
    <w:p w:rsidR="00C33114" w:rsidRPr="001B60FD" w:rsidRDefault="00C33114" w:rsidP="00C33114">
      <w:pPr>
        <w:widowControl/>
        <w:spacing w:line="360" w:lineRule="auto"/>
        <w:rPr>
          <w:szCs w:val="28"/>
        </w:rPr>
      </w:pPr>
      <w:r w:rsidRPr="001B60FD">
        <w:rPr>
          <w:szCs w:val="28"/>
        </w:rPr>
        <w:lastRenderedPageBreak/>
        <w:t>- строгая последовательность в процессе освоения танцевальной лексики и технических приемов танца.</w:t>
      </w:r>
    </w:p>
    <w:p w:rsidR="00C33114" w:rsidRPr="001B60FD" w:rsidRDefault="00C33114" w:rsidP="00C33114">
      <w:pPr>
        <w:widowControl/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B3112B" w:rsidRPr="001B60FD" w:rsidRDefault="00B3112B" w:rsidP="008C3727">
      <w:pPr>
        <w:spacing w:line="360" w:lineRule="auto"/>
        <w:ind w:firstLine="709"/>
        <w:rPr>
          <w:szCs w:val="28"/>
        </w:rPr>
      </w:pPr>
      <w:r w:rsidRPr="001B60FD">
        <w:rPr>
          <w:szCs w:val="28"/>
        </w:rPr>
        <w:t>Урок по народно-сценическому танцу состоит из трех частей:</w:t>
      </w:r>
    </w:p>
    <w:p w:rsidR="00B3112B" w:rsidRPr="001B60FD" w:rsidRDefault="00B3112B" w:rsidP="00DE6CF0">
      <w:pPr>
        <w:pStyle w:val="aa"/>
        <w:numPr>
          <w:ilvl w:val="0"/>
          <w:numId w:val="31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Экзерсис у станка.</w:t>
      </w:r>
    </w:p>
    <w:p w:rsidR="00B3112B" w:rsidRPr="001B60FD" w:rsidRDefault="0025153A" w:rsidP="009D5620">
      <w:pPr>
        <w:tabs>
          <w:tab w:val="left" w:pos="993"/>
        </w:tabs>
        <w:spacing w:line="360" w:lineRule="auto"/>
        <w:ind w:firstLine="709"/>
        <w:rPr>
          <w:szCs w:val="28"/>
        </w:rPr>
      </w:pPr>
      <w:r w:rsidRPr="001B60FD">
        <w:rPr>
          <w:szCs w:val="28"/>
        </w:rPr>
        <w:t xml:space="preserve">2. </w:t>
      </w:r>
      <w:r w:rsidR="00B3112B" w:rsidRPr="001B60FD">
        <w:rPr>
          <w:szCs w:val="28"/>
        </w:rPr>
        <w:t>Экзерсис на середине класса.</w:t>
      </w:r>
    </w:p>
    <w:p w:rsidR="00D147AE" w:rsidRPr="001B60FD" w:rsidRDefault="00B3112B" w:rsidP="00DE6CF0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1B60FD">
        <w:rPr>
          <w:szCs w:val="28"/>
        </w:rPr>
        <w:t>Работа над этюдами, построенным</w:t>
      </w:r>
      <w:r w:rsidR="009D5620" w:rsidRPr="001B60FD">
        <w:rPr>
          <w:szCs w:val="28"/>
        </w:rPr>
        <w:t xml:space="preserve">и на материале русского танца и </w:t>
      </w:r>
      <w:r w:rsidRPr="001B60FD">
        <w:rPr>
          <w:szCs w:val="28"/>
        </w:rPr>
        <w:t>танцев народов мира.</w:t>
      </w:r>
    </w:p>
    <w:p w:rsidR="00DE1D81" w:rsidRDefault="009D5620" w:rsidP="00DE1D81">
      <w:pPr>
        <w:spacing w:line="360" w:lineRule="auto"/>
        <w:ind w:left="15" w:firstLine="694"/>
        <w:rPr>
          <w:szCs w:val="28"/>
          <w:lang w:val="tt-RU"/>
        </w:rPr>
      </w:pPr>
      <w:r w:rsidRPr="001B60FD">
        <w:rPr>
          <w:szCs w:val="28"/>
        </w:rPr>
        <w:t xml:space="preserve">Преподавание </w:t>
      </w:r>
      <w:r w:rsidR="00D147AE" w:rsidRPr="001B60FD">
        <w:rPr>
          <w:szCs w:val="28"/>
        </w:rPr>
        <w:t xml:space="preserve">народно-сценического танца заключается в </w:t>
      </w:r>
      <w:r w:rsidR="00C33114" w:rsidRPr="001B60FD">
        <w:rPr>
          <w:szCs w:val="28"/>
        </w:rPr>
        <w:t xml:space="preserve">его </w:t>
      </w:r>
      <w:r w:rsidR="00D147AE" w:rsidRPr="001B60FD">
        <w:rPr>
          <w:szCs w:val="28"/>
        </w:rPr>
        <w:t xml:space="preserve">поэтапном освоении, </w:t>
      </w:r>
      <w:r w:rsidR="00C33114" w:rsidRPr="001B60FD">
        <w:rPr>
          <w:szCs w:val="28"/>
        </w:rPr>
        <w:t>которое включает</w:t>
      </w:r>
      <w:r w:rsidR="00D147AE" w:rsidRPr="001B60FD">
        <w:rPr>
          <w:szCs w:val="28"/>
        </w:rPr>
        <w:t xml:space="preserve"> ознакомление с историей возникновения и ходом развития техники  народно-сценического танца, практической работой у станка и на середине зала, работой над этюдами и освоении методики танцевальных движений. </w:t>
      </w:r>
    </w:p>
    <w:p w:rsidR="007D77AA" w:rsidRPr="00DE1D81" w:rsidRDefault="00DE1D81" w:rsidP="00DE1D81">
      <w:pPr>
        <w:spacing w:line="360" w:lineRule="auto"/>
        <w:ind w:left="15" w:firstLine="694"/>
        <w:rPr>
          <w:szCs w:val="28"/>
        </w:rPr>
      </w:pPr>
      <w:r>
        <w:rPr>
          <w:szCs w:val="28"/>
          <w:lang w:val="tt-RU"/>
        </w:rPr>
        <w:t xml:space="preserve">                </w:t>
      </w:r>
      <w:r>
        <w:rPr>
          <w:b/>
          <w:szCs w:val="28"/>
          <w:lang w:val="en-US"/>
        </w:rPr>
        <w:t>VI</w:t>
      </w:r>
      <w:r>
        <w:rPr>
          <w:b/>
          <w:szCs w:val="28"/>
          <w:lang w:val="tt-RU"/>
        </w:rPr>
        <w:t xml:space="preserve">. </w:t>
      </w:r>
      <w:r w:rsidR="00DF2D48" w:rsidRPr="001B60FD">
        <w:rPr>
          <w:b/>
          <w:szCs w:val="28"/>
        </w:rPr>
        <w:t xml:space="preserve">Список </w:t>
      </w:r>
      <w:r>
        <w:rPr>
          <w:b/>
          <w:szCs w:val="28"/>
        </w:rPr>
        <w:t>рекомендуемой учебной литератур</w:t>
      </w:r>
      <w:r>
        <w:rPr>
          <w:b/>
          <w:szCs w:val="28"/>
          <w:lang w:val="tt-RU"/>
        </w:rPr>
        <w:t>ы</w:t>
      </w:r>
    </w:p>
    <w:p w:rsidR="007D77AA" w:rsidRPr="00CD2BD9" w:rsidRDefault="0001114E" w:rsidP="00DF2D48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D2BD9">
        <w:rPr>
          <w:rFonts w:ascii="Times New Roman" w:hAnsi="Times New Roman"/>
          <w:b/>
          <w:szCs w:val="28"/>
        </w:rPr>
        <w:t>О</w:t>
      </w:r>
      <w:r w:rsidR="00DF2D48" w:rsidRPr="00CD2BD9">
        <w:rPr>
          <w:rFonts w:ascii="Times New Roman" w:hAnsi="Times New Roman"/>
          <w:b/>
          <w:szCs w:val="28"/>
        </w:rPr>
        <w:t>сновная литература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Заикин</w:t>
      </w:r>
      <w:proofErr w:type="spellEnd"/>
      <w:r w:rsidRPr="001B60FD">
        <w:rPr>
          <w:rFonts w:ascii="Times New Roman" w:hAnsi="Times New Roman"/>
          <w:szCs w:val="28"/>
        </w:rPr>
        <w:t xml:space="preserve"> Н. Фольклорный танец и его сценическ</w:t>
      </w:r>
      <w:r w:rsidR="00DF2D48" w:rsidRPr="001B60FD">
        <w:rPr>
          <w:rFonts w:ascii="Times New Roman" w:hAnsi="Times New Roman"/>
          <w:szCs w:val="28"/>
        </w:rPr>
        <w:t>ая обработ</w:t>
      </w:r>
      <w:r w:rsidR="009D5620" w:rsidRPr="001B60FD">
        <w:rPr>
          <w:rFonts w:ascii="Times New Roman" w:hAnsi="Times New Roman"/>
          <w:szCs w:val="28"/>
        </w:rPr>
        <w:t xml:space="preserve">ка. - </w:t>
      </w:r>
      <w:r w:rsidR="00DF2D48" w:rsidRPr="001B60FD">
        <w:rPr>
          <w:rFonts w:ascii="Times New Roman" w:hAnsi="Times New Roman"/>
          <w:szCs w:val="28"/>
        </w:rPr>
        <w:t>Орел, Труд, 1999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b/>
          <w:i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Заикин</w:t>
      </w:r>
      <w:proofErr w:type="spellEnd"/>
      <w:r w:rsidRPr="001B60FD">
        <w:rPr>
          <w:rFonts w:ascii="Times New Roman" w:hAnsi="Times New Roman"/>
          <w:szCs w:val="28"/>
        </w:rPr>
        <w:t xml:space="preserve"> Н., </w:t>
      </w:r>
      <w:proofErr w:type="spellStart"/>
      <w:r w:rsidRPr="001B60FD">
        <w:rPr>
          <w:rFonts w:ascii="Times New Roman" w:hAnsi="Times New Roman"/>
          <w:szCs w:val="28"/>
        </w:rPr>
        <w:t>Заикина</w:t>
      </w:r>
      <w:proofErr w:type="spellEnd"/>
      <w:r w:rsidRPr="001B60FD">
        <w:rPr>
          <w:rFonts w:ascii="Times New Roman" w:hAnsi="Times New Roman"/>
          <w:szCs w:val="28"/>
        </w:rPr>
        <w:t xml:space="preserve"> Н.</w:t>
      </w:r>
      <w:r w:rsidR="007D77AA" w:rsidRPr="001B60FD">
        <w:rPr>
          <w:rFonts w:ascii="Times New Roman" w:hAnsi="Times New Roman"/>
          <w:szCs w:val="28"/>
        </w:rPr>
        <w:t xml:space="preserve"> Областные особенности русского народного танца. –</w:t>
      </w:r>
      <w:r w:rsidRPr="001B60FD">
        <w:rPr>
          <w:rFonts w:ascii="Times New Roman" w:hAnsi="Times New Roman"/>
          <w:szCs w:val="28"/>
        </w:rPr>
        <w:t xml:space="preserve"> Орел, «Труд», 1999,1 том</w:t>
      </w:r>
      <w:r w:rsidR="007D77AA" w:rsidRPr="001B60FD">
        <w:rPr>
          <w:rFonts w:ascii="Times New Roman" w:hAnsi="Times New Roman"/>
          <w:szCs w:val="28"/>
        </w:rPr>
        <w:t>; 2 том</w:t>
      </w:r>
      <w:r w:rsidRPr="001B60FD">
        <w:rPr>
          <w:rFonts w:ascii="Times New Roman" w:hAnsi="Times New Roman"/>
          <w:szCs w:val="28"/>
        </w:rPr>
        <w:t xml:space="preserve"> </w:t>
      </w:r>
      <w:r w:rsidR="009D5620" w:rsidRPr="001B60FD">
        <w:rPr>
          <w:rFonts w:ascii="Times New Roman" w:hAnsi="Times New Roman"/>
          <w:szCs w:val="28"/>
        </w:rPr>
        <w:t>-</w:t>
      </w:r>
      <w:r w:rsidR="007D77AA" w:rsidRPr="001B60FD">
        <w:rPr>
          <w:rFonts w:ascii="Times New Roman" w:hAnsi="Times New Roman"/>
          <w:szCs w:val="28"/>
        </w:rPr>
        <w:t xml:space="preserve"> 2004</w:t>
      </w:r>
    </w:p>
    <w:p w:rsidR="00DF2D48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Зацепина</w:t>
      </w:r>
      <w:proofErr w:type="spellEnd"/>
      <w:r w:rsidRPr="001B60FD">
        <w:rPr>
          <w:rFonts w:ascii="Times New Roman" w:hAnsi="Times New Roman"/>
          <w:szCs w:val="28"/>
        </w:rPr>
        <w:t xml:space="preserve"> К., Климов А. Народно-сценический танец.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- М., 1976</w:t>
      </w:r>
    </w:p>
    <w:p w:rsidR="00DF2D48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Климов А. Основы русского народного танц</w:t>
      </w:r>
      <w:r w:rsidR="00DF2D48" w:rsidRPr="001B60FD">
        <w:rPr>
          <w:rFonts w:ascii="Times New Roman" w:hAnsi="Times New Roman"/>
          <w:szCs w:val="28"/>
        </w:rPr>
        <w:t>а.</w:t>
      </w:r>
      <w:r w:rsidR="009D5620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 xml:space="preserve">- М.: Искусство, 1981 </w:t>
      </w:r>
    </w:p>
    <w:p w:rsidR="007D77AA" w:rsidRPr="001B60FD" w:rsidRDefault="007D77AA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Народный танец. - М.:</w:t>
      </w:r>
      <w:r w:rsidR="00DF2D48" w:rsidRPr="001B60FD">
        <w:rPr>
          <w:rFonts w:ascii="Times New Roman" w:hAnsi="Times New Roman"/>
          <w:szCs w:val="28"/>
        </w:rPr>
        <w:t xml:space="preserve"> Искусство, 1967</w:t>
      </w:r>
    </w:p>
    <w:p w:rsidR="007D77AA" w:rsidRPr="001B60FD" w:rsidRDefault="00DF2D48" w:rsidP="00DE6CF0">
      <w:pPr>
        <w:pStyle w:val="a5"/>
        <w:numPr>
          <w:ilvl w:val="1"/>
          <w:numId w:val="2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Ткаченко Т. Народные тан</w:t>
      </w:r>
      <w:r w:rsidR="007D77AA" w:rsidRPr="001B60FD">
        <w:rPr>
          <w:rFonts w:ascii="Times New Roman" w:hAnsi="Times New Roman"/>
          <w:szCs w:val="28"/>
        </w:rPr>
        <w:t>цы.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-</w:t>
      </w:r>
      <w:r w:rsidR="00C33114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М.:</w:t>
      </w:r>
      <w:r w:rsidRPr="001B60FD">
        <w:rPr>
          <w:rFonts w:ascii="Times New Roman" w:hAnsi="Times New Roman"/>
          <w:szCs w:val="28"/>
        </w:rPr>
        <w:t xml:space="preserve"> Искусство, 1974</w:t>
      </w:r>
    </w:p>
    <w:p w:rsidR="007D77AA" w:rsidRPr="001B60FD" w:rsidRDefault="007D77AA" w:rsidP="007D77AA">
      <w:pPr>
        <w:pStyle w:val="a5"/>
        <w:tabs>
          <w:tab w:val="left" w:pos="708"/>
        </w:tabs>
        <w:ind w:left="454" w:firstLine="0"/>
        <w:rPr>
          <w:rFonts w:ascii="Times New Roman" w:hAnsi="Times New Roman"/>
          <w:szCs w:val="28"/>
        </w:rPr>
      </w:pPr>
    </w:p>
    <w:p w:rsidR="007D77AA" w:rsidRPr="00CD2BD9" w:rsidRDefault="0001114E" w:rsidP="00A30FE5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b/>
          <w:szCs w:val="28"/>
        </w:rPr>
      </w:pPr>
      <w:r w:rsidRPr="00CD2BD9">
        <w:rPr>
          <w:rFonts w:ascii="Times New Roman" w:hAnsi="Times New Roman"/>
          <w:b/>
          <w:szCs w:val="28"/>
        </w:rPr>
        <w:t>Д</w:t>
      </w:r>
      <w:r w:rsidR="007D77AA" w:rsidRPr="00CD2BD9">
        <w:rPr>
          <w:rFonts w:ascii="Times New Roman" w:hAnsi="Times New Roman"/>
          <w:b/>
          <w:szCs w:val="28"/>
        </w:rPr>
        <w:t>ополнительная</w:t>
      </w:r>
      <w:r w:rsidR="007D77AA" w:rsidRPr="00CD2BD9">
        <w:rPr>
          <w:rFonts w:ascii="Times New Roman" w:hAnsi="Times New Roman"/>
          <w:szCs w:val="28"/>
        </w:rPr>
        <w:t xml:space="preserve"> </w:t>
      </w:r>
      <w:r w:rsidR="00DF2D48" w:rsidRPr="00CD2BD9">
        <w:rPr>
          <w:rFonts w:ascii="Times New Roman" w:hAnsi="Times New Roman"/>
          <w:b/>
          <w:szCs w:val="28"/>
        </w:rPr>
        <w:t>литература</w:t>
      </w:r>
    </w:p>
    <w:p w:rsidR="007D77AA" w:rsidRPr="001B60FD" w:rsidRDefault="007D77AA" w:rsidP="00DE6CF0">
      <w:pPr>
        <w:pStyle w:val="10"/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proofErr w:type="spellStart"/>
      <w:r w:rsidRPr="001B60FD">
        <w:rPr>
          <w:szCs w:val="28"/>
        </w:rPr>
        <w:t>Бурнаев</w:t>
      </w:r>
      <w:proofErr w:type="spellEnd"/>
      <w:r w:rsidRPr="001B60FD">
        <w:rPr>
          <w:szCs w:val="28"/>
        </w:rPr>
        <w:t xml:space="preserve"> А. Мордовский танец. Саранск, 2002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t>Богданов Г. Русский народный танец. М., 1995</w:t>
      </w:r>
    </w:p>
    <w:p w:rsidR="007D77AA" w:rsidRPr="001B60FD" w:rsidRDefault="007D77AA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r w:rsidRPr="001B60FD">
        <w:rPr>
          <w:rFonts w:eastAsia="Times New Roman"/>
          <w:szCs w:val="28"/>
        </w:rPr>
        <w:lastRenderedPageBreak/>
        <w:t>Власенко Г. Танцы народов Поволжья. – Самара: СГУ,1992</w:t>
      </w:r>
    </w:p>
    <w:p w:rsidR="007D77AA" w:rsidRPr="001B60FD" w:rsidRDefault="009D5620" w:rsidP="00DE6CF0">
      <w:pPr>
        <w:widowControl/>
        <w:numPr>
          <w:ilvl w:val="0"/>
          <w:numId w:val="3"/>
        </w:numPr>
        <w:spacing w:line="360" w:lineRule="auto"/>
        <w:ind w:left="0" w:firstLine="0"/>
        <w:contextualSpacing/>
        <w:rPr>
          <w:rFonts w:eastAsia="Times New Roman"/>
          <w:szCs w:val="28"/>
        </w:rPr>
      </w:pPr>
      <w:proofErr w:type="spellStart"/>
      <w:r w:rsidRPr="001B60FD">
        <w:rPr>
          <w:rFonts w:eastAsia="Times New Roman"/>
          <w:szCs w:val="28"/>
        </w:rPr>
        <w:t>Гербек</w:t>
      </w:r>
      <w:proofErr w:type="spellEnd"/>
      <w:r w:rsidR="007D77AA" w:rsidRPr="001B60FD">
        <w:rPr>
          <w:rFonts w:eastAsia="Times New Roman"/>
          <w:szCs w:val="28"/>
        </w:rPr>
        <w:t xml:space="preserve"> Г. Характерный тан</w:t>
      </w:r>
      <w:r w:rsidR="003E2240" w:rsidRPr="001B60FD">
        <w:rPr>
          <w:rFonts w:eastAsia="Times New Roman"/>
          <w:szCs w:val="28"/>
        </w:rPr>
        <w:t xml:space="preserve">ец: настоящее и будущее. // Советский балет, 1990: </w:t>
      </w:r>
      <w:r w:rsidR="007D77AA" w:rsidRPr="001B60FD">
        <w:rPr>
          <w:rFonts w:eastAsia="Times New Roman"/>
          <w:szCs w:val="28"/>
        </w:rPr>
        <w:t xml:space="preserve"> № 1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</w:t>
      </w:r>
      <w:proofErr w:type="spellStart"/>
      <w:r w:rsidRPr="001B60FD">
        <w:rPr>
          <w:rFonts w:ascii="Times New Roman" w:hAnsi="Times New Roman"/>
          <w:szCs w:val="28"/>
        </w:rPr>
        <w:t>Зацепина</w:t>
      </w:r>
      <w:proofErr w:type="spellEnd"/>
      <w:r w:rsidRPr="001B60FD">
        <w:rPr>
          <w:rFonts w:ascii="Times New Roman" w:hAnsi="Times New Roman"/>
          <w:szCs w:val="28"/>
        </w:rPr>
        <w:t xml:space="preserve"> К., Климов А., Рихтер К., Толстая Н., </w:t>
      </w:r>
      <w:proofErr w:type="spellStart"/>
      <w:r w:rsidRPr="001B60FD">
        <w:rPr>
          <w:rFonts w:ascii="Times New Roman" w:hAnsi="Times New Roman"/>
          <w:szCs w:val="28"/>
        </w:rPr>
        <w:t>Ферменянц</w:t>
      </w:r>
      <w:proofErr w:type="spellEnd"/>
      <w:r w:rsidRPr="001B60FD">
        <w:rPr>
          <w:rFonts w:ascii="Times New Roman" w:hAnsi="Times New Roman"/>
          <w:szCs w:val="28"/>
        </w:rPr>
        <w:t xml:space="preserve"> Е.,  Народно-сценический танец, ч.1. М., 1976.</w:t>
      </w:r>
    </w:p>
    <w:p w:rsidR="007D77AA" w:rsidRPr="001B60FD" w:rsidRDefault="007D77AA" w:rsidP="00DE6CF0">
      <w:pPr>
        <w:numPr>
          <w:ilvl w:val="0"/>
          <w:numId w:val="3"/>
        </w:numPr>
        <w:spacing w:line="360" w:lineRule="auto"/>
        <w:ind w:left="0" w:firstLine="0"/>
        <w:rPr>
          <w:szCs w:val="28"/>
        </w:rPr>
      </w:pPr>
      <w:r w:rsidRPr="001B60FD">
        <w:rPr>
          <w:szCs w:val="28"/>
        </w:rPr>
        <w:t>Кор</w:t>
      </w:r>
      <w:r w:rsidR="009D5620" w:rsidRPr="001B60FD">
        <w:rPr>
          <w:szCs w:val="28"/>
        </w:rPr>
        <w:t>олева Э</w:t>
      </w:r>
      <w:r w:rsidRPr="001B60FD">
        <w:rPr>
          <w:szCs w:val="28"/>
        </w:rPr>
        <w:t xml:space="preserve">. Хореографическое искусство Молдавии. </w:t>
      </w:r>
      <w:r w:rsidR="003E2240" w:rsidRPr="001B60FD">
        <w:rPr>
          <w:szCs w:val="28"/>
        </w:rPr>
        <w:t xml:space="preserve">- </w:t>
      </w:r>
      <w:r w:rsidRPr="001B60FD">
        <w:rPr>
          <w:szCs w:val="28"/>
        </w:rPr>
        <w:t>Кишинев, 1970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Курбет В</w:t>
      </w:r>
      <w:r w:rsidR="00DF2D48" w:rsidRPr="001B60FD">
        <w:rPr>
          <w:rFonts w:ascii="Times New Roman" w:hAnsi="Times New Roman"/>
          <w:szCs w:val="28"/>
        </w:rPr>
        <w:t>.</w:t>
      </w:r>
      <w:r w:rsidRPr="001B60FD">
        <w:rPr>
          <w:rFonts w:ascii="Times New Roman" w:hAnsi="Times New Roman"/>
          <w:szCs w:val="28"/>
        </w:rPr>
        <w:t xml:space="preserve">, </w:t>
      </w:r>
      <w:proofErr w:type="spellStart"/>
      <w:r w:rsidRPr="001B60FD">
        <w:rPr>
          <w:rFonts w:ascii="Times New Roman" w:hAnsi="Times New Roman"/>
          <w:szCs w:val="28"/>
        </w:rPr>
        <w:t>Ошурко</w:t>
      </w:r>
      <w:proofErr w:type="spellEnd"/>
      <w:r w:rsidRPr="001B60FD">
        <w:rPr>
          <w:rFonts w:ascii="Times New Roman" w:hAnsi="Times New Roman"/>
          <w:szCs w:val="28"/>
        </w:rPr>
        <w:t xml:space="preserve"> Л. Молдавский </w:t>
      </w:r>
      <w:r w:rsidR="003E2240" w:rsidRPr="001B60FD">
        <w:rPr>
          <w:rFonts w:ascii="Times New Roman" w:hAnsi="Times New Roman"/>
          <w:szCs w:val="28"/>
        </w:rPr>
        <w:t>танец. – Кишинев,</w:t>
      </w:r>
      <w:r w:rsidRPr="001B60FD">
        <w:rPr>
          <w:rFonts w:ascii="Times New Roman" w:hAnsi="Times New Roman"/>
          <w:szCs w:val="28"/>
        </w:rPr>
        <w:t>1967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Ласмаке</w:t>
      </w:r>
      <w:proofErr w:type="spellEnd"/>
      <w:r w:rsidRPr="001B60FD">
        <w:rPr>
          <w:rFonts w:ascii="Times New Roman" w:hAnsi="Times New Roman"/>
          <w:szCs w:val="28"/>
        </w:rPr>
        <w:t xml:space="preserve"> М. Латышские народные танцы. Рига, 1962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  Лопухов А., Ширяев А, Бочаров А.  Основы характерного танца, Л.-М., 1939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1B60FD">
        <w:rPr>
          <w:rFonts w:ascii="Times New Roman" w:hAnsi="Times New Roman"/>
          <w:szCs w:val="28"/>
        </w:rPr>
        <w:t>Мальми</w:t>
      </w:r>
      <w:proofErr w:type="spellEnd"/>
      <w:r w:rsidRPr="001B60FD">
        <w:rPr>
          <w:rFonts w:ascii="Times New Roman" w:hAnsi="Times New Roman"/>
          <w:szCs w:val="28"/>
        </w:rPr>
        <w:t xml:space="preserve"> В. Народные танцы Карелии. –</w:t>
      </w:r>
      <w:r w:rsidR="00DF2D48" w:rsidRPr="001B60FD">
        <w:rPr>
          <w:rFonts w:ascii="Times New Roman" w:hAnsi="Times New Roman"/>
          <w:szCs w:val="28"/>
        </w:rPr>
        <w:t xml:space="preserve"> </w:t>
      </w:r>
      <w:r w:rsidRPr="001B60FD">
        <w:rPr>
          <w:rFonts w:ascii="Times New Roman" w:hAnsi="Times New Roman"/>
          <w:szCs w:val="28"/>
        </w:rPr>
        <w:t>Петрозаводск, 1977</w:t>
      </w:r>
    </w:p>
    <w:p w:rsidR="007D77AA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Моисеев И. Голос </w:t>
      </w:r>
      <w:r w:rsidR="003E2240" w:rsidRPr="001B60FD">
        <w:rPr>
          <w:rFonts w:ascii="Times New Roman" w:hAnsi="Times New Roman"/>
          <w:szCs w:val="28"/>
        </w:rPr>
        <w:t>дружбы. // Советский балет,</w:t>
      </w:r>
      <w:r w:rsidR="00DF2D48" w:rsidRPr="001B60FD">
        <w:rPr>
          <w:rFonts w:ascii="Times New Roman" w:hAnsi="Times New Roman"/>
          <w:szCs w:val="28"/>
        </w:rPr>
        <w:t xml:space="preserve"> 1983:</w:t>
      </w:r>
      <w:r w:rsidRPr="001B60FD">
        <w:rPr>
          <w:rFonts w:ascii="Times New Roman" w:hAnsi="Times New Roman"/>
          <w:szCs w:val="28"/>
        </w:rPr>
        <w:t xml:space="preserve"> № 5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Надеждина Н.   Русские танцы  М., 1950</w:t>
      </w:r>
    </w:p>
    <w:p w:rsidR="0097086F" w:rsidRPr="001B60FD" w:rsidRDefault="007D77AA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Степанова Л.</w:t>
      </w:r>
      <w:r w:rsidR="00DF2D48" w:rsidRPr="001B60FD">
        <w:rPr>
          <w:rFonts w:ascii="Times New Roman" w:hAnsi="Times New Roman"/>
          <w:szCs w:val="28"/>
        </w:rPr>
        <w:t xml:space="preserve"> Танцы народов России.</w:t>
      </w:r>
      <w:r w:rsidR="001E474D" w:rsidRPr="001B60FD">
        <w:rPr>
          <w:rFonts w:ascii="Times New Roman" w:hAnsi="Times New Roman"/>
          <w:szCs w:val="28"/>
        </w:rPr>
        <w:t xml:space="preserve"> </w:t>
      </w:r>
      <w:r w:rsidR="00DF2D48" w:rsidRPr="001B60FD">
        <w:rPr>
          <w:rFonts w:ascii="Times New Roman" w:hAnsi="Times New Roman"/>
          <w:szCs w:val="28"/>
        </w:rPr>
        <w:t>- М.: Советская Р</w:t>
      </w:r>
      <w:r w:rsidRPr="001B60FD">
        <w:rPr>
          <w:rFonts w:ascii="Times New Roman" w:hAnsi="Times New Roman"/>
          <w:szCs w:val="28"/>
        </w:rPr>
        <w:t xml:space="preserve">оссия, 1969 </w:t>
      </w:r>
    </w:p>
    <w:p w:rsidR="007D77AA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</w:t>
      </w:r>
      <w:proofErr w:type="spellStart"/>
      <w:r w:rsidRPr="001B60FD">
        <w:rPr>
          <w:rFonts w:ascii="Times New Roman" w:hAnsi="Times New Roman"/>
          <w:szCs w:val="28"/>
        </w:rPr>
        <w:t>Стуколкина</w:t>
      </w:r>
      <w:proofErr w:type="spellEnd"/>
      <w:r w:rsidRPr="001B60FD">
        <w:rPr>
          <w:rFonts w:ascii="Times New Roman" w:hAnsi="Times New Roman"/>
          <w:szCs w:val="28"/>
        </w:rPr>
        <w:t xml:space="preserve"> И.   Четыре экзерсиса. Уроки характерного танца.     М., 1972 </w:t>
      </w:r>
      <w:r w:rsidR="007D77AA" w:rsidRPr="001B60FD">
        <w:rPr>
          <w:rFonts w:ascii="Times New Roman" w:hAnsi="Times New Roman"/>
          <w:szCs w:val="28"/>
        </w:rPr>
        <w:t xml:space="preserve">                                       </w:t>
      </w:r>
    </w:p>
    <w:p w:rsidR="007D77AA" w:rsidRPr="001B60FD" w:rsidRDefault="001A70ED" w:rsidP="00DE6CF0">
      <w:pPr>
        <w:pStyle w:val="a5"/>
        <w:numPr>
          <w:ilvl w:val="0"/>
          <w:numId w:val="3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gramStart"/>
      <w:r w:rsidRPr="001B60FD">
        <w:rPr>
          <w:rFonts w:ascii="Times New Roman" w:hAnsi="Times New Roman"/>
          <w:szCs w:val="28"/>
        </w:rPr>
        <w:t>Уральская</w:t>
      </w:r>
      <w:proofErr w:type="gramEnd"/>
      <w:r w:rsidR="007D77AA" w:rsidRPr="001B60FD">
        <w:rPr>
          <w:rFonts w:ascii="Times New Roman" w:hAnsi="Times New Roman"/>
          <w:szCs w:val="28"/>
        </w:rPr>
        <w:t xml:space="preserve"> В. Поиски и решения.- М.: Искусство, 1974</w:t>
      </w:r>
    </w:p>
    <w:p w:rsidR="0097086F" w:rsidRPr="001B60FD" w:rsidRDefault="0097086F" w:rsidP="00DE6CF0">
      <w:pPr>
        <w:pStyle w:val="a7"/>
        <w:widowControl/>
        <w:numPr>
          <w:ilvl w:val="0"/>
          <w:numId w:val="3"/>
        </w:numPr>
        <w:tabs>
          <w:tab w:val="left" w:pos="284"/>
          <w:tab w:val="left" w:pos="426"/>
        </w:tabs>
        <w:spacing w:line="360" w:lineRule="auto"/>
        <w:ind w:left="0" w:firstLine="0"/>
        <w:jc w:val="left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 xml:space="preserve">     Устинова Т. Русские  народные танцы.  М., 1950  </w:t>
      </w:r>
      <w:r w:rsidRPr="001B60FD">
        <w:rPr>
          <w:rFonts w:ascii="Times New Roman" w:hAnsi="Times New Roman"/>
          <w:szCs w:val="28"/>
        </w:rPr>
        <w:tab/>
      </w:r>
    </w:p>
    <w:p w:rsidR="007D77AA" w:rsidRPr="001B60FD" w:rsidRDefault="0097086F" w:rsidP="0097086F">
      <w:pPr>
        <w:spacing w:line="360" w:lineRule="auto"/>
        <w:ind w:firstLine="0"/>
        <w:rPr>
          <w:szCs w:val="28"/>
        </w:rPr>
      </w:pPr>
      <w:r w:rsidRPr="001B60FD">
        <w:rPr>
          <w:szCs w:val="28"/>
        </w:rPr>
        <w:t>16.</w:t>
      </w:r>
      <w:r w:rsidR="001A70ED" w:rsidRPr="001B60FD">
        <w:rPr>
          <w:szCs w:val="28"/>
        </w:rPr>
        <w:t xml:space="preserve">      </w:t>
      </w:r>
      <w:r w:rsidR="007D77AA" w:rsidRPr="001B60FD">
        <w:rPr>
          <w:szCs w:val="28"/>
        </w:rPr>
        <w:t>Хворост И. Белорусские народные танцы.- Минск, 1976</w:t>
      </w:r>
    </w:p>
    <w:p w:rsidR="007D77AA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  <w:r w:rsidRPr="001B60FD">
        <w:rPr>
          <w:rFonts w:ascii="Times New Roman" w:hAnsi="Times New Roman"/>
          <w:szCs w:val="28"/>
        </w:rPr>
        <w:t>17</w:t>
      </w:r>
      <w:r w:rsidR="007E4AF2" w:rsidRPr="001B60FD">
        <w:rPr>
          <w:rFonts w:ascii="Times New Roman" w:hAnsi="Times New Roman"/>
          <w:szCs w:val="28"/>
        </w:rPr>
        <w:t>.</w:t>
      </w:r>
      <w:r w:rsidR="009E5E98" w:rsidRPr="001B60FD">
        <w:rPr>
          <w:rFonts w:ascii="Times New Roman" w:hAnsi="Times New Roman"/>
          <w:szCs w:val="28"/>
        </w:rPr>
        <w:t xml:space="preserve">     </w:t>
      </w:r>
      <w:proofErr w:type="spellStart"/>
      <w:r w:rsidR="009E5E98" w:rsidRPr="001B60FD">
        <w:rPr>
          <w:rFonts w:ascii="Times New Roman" w:hAnsi="Times New Roman"/>
          <w:szCs w:val="28"/>
        </w:rPr>
        <w:t>Чурко</w:t>
      </w:r>
      <w:proofErr w:type="spellEnd"/>
      <w:r w:rsidR="009E5E98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>Ю.</w:t>
      </w:r>
      <w:r w:rsidR="009E5E98" w:rsidRPr="001B60FD">
        <w:rPr>
          <w:rFonts w:ascii="Times New Roman" w:hAnsi="Times New Roman"/>
          <w:szCs w:val="28"/>
        </w:rPr>
        <w:t xml:space="preserve"> </w:t>
      </w:r>
      <w:r w:rsidR="007D77AA" w:rsidRPr="001B60FD">
        <w:rPr>
          <w:rFonts w:ascii="Times New Roman" w:hAnsi="Times New Roman"/>
          <w:szCs w:val="28"/>
        </w:rPr>
        <w:t xml:space="preserve"> Белорусский народный танец.- Минск, 1970</w:t>
      </w: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97086F" w:rsidRPr="001B60FD" w:rsidRDefault="0097086F" w:rsidP="0097086F">
      <w:pPr>
        <w:pStyle w:val="a7"/>
        <w:tabs>
          <w:tab w:val="left" w:pos="426"/>
          <w:tab w:val="left" w:pos="706"/>
        </w:tabs>
        <w:spacing w:line="360" w:lineRule="auto"/>
        <w:ind w:firstLine="0"/>
        <w:jc w:val="left"/>
        <w:rPr>
          <w:rFonts w:ascii="Times New Roman" w:hAnsi="Times New Roman"/>
          <w:szCs w:val="28"/>
        </w:rPr>
      </w:pPr>
    </w:p>
    <w:p w:rsidR="0097086F" w:rsidRPr="001B60FD" w:rsidRDefault="0097086F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</w:p>
    <w:p w:rsidR="00E54032" w:rsidRPr="001B60FD" w:rsidRDefault="00E54032">
      <w:pPr>
        <w:rPr>
          <w:szCs w:val="28"/>
        </w:rPr>
      </w:pPr>
    </w:p>
    <w:sectPr w:rsidR="00E54032" w:rsidRPr="001B60FD" w:rsidSect="00644C71">
      <w:footerReference w:type="default" r:id="rId9"/>
      <w:pgSz w:w="11906" w:h="16838"/>
      <w:pgMar w:top="1134" w:right="851" w:bottom="1134" w:left="1134" w:header="567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1F" w:rsidRDefault="00667F1F" w:rsidP="00A30FE5">
      <w:r>
        <w:separator/>
      </w:r>
    </w:p>
  </w:endnote>
  <w:endnote w:type="continuationSeparator" w:id="0">
    <w:p w:rsidR="00667F1F" w:rsidRDefault="00667F1F" w:rsidP="00A3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6579"/>
      <w:docPartObj>
        <w:docPartGallery w:val="Page Numbers (Bottom of Page)"/>
        <w:docPartUnique/>
      </w:docPartObj>
    </w:sdtPr>
    <w:sdtEndPr/>
    <w:sdtContent>
      <w:p w:rsidR="00667F1F" w:rsidRDefault="00667F1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45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67F1F" w:rsidRDefault="00667F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1F" w:rsidRDefault="00667F1F" w:rsidP="00A30FE5">
      <w:r>
        <w:separator/>
      </w:r>
    </w:p>
  </w:footnote>
  <w:footnote w:type="continuationSeparator" w:id="0">
    <w:p w:rsidR="00667F1F" w:rsidRDefault="00667F1F" w:rsidP="00A3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F5F"/>
    <w:multiLevelType w:val="hybridMultilevel"/>
    <w:tmpl w:val="5D26FF52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67C49"/>
    <w:multiLevelType w:val="hybridMultilevel"/>
    <w:tmpl w:val="8DBA8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8D0F83"/>
    <w:multiLevelType w:val="hybridMultilevel"/>
    <w:tmpl w:val="D816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95A5A"/>
    <w:multiLevelType w:val="hybridMultilevel"/>
    <w:tmpl w:val="0B2A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C2D0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B006FE"/>
    <w:multiLevelType w:val="hybridMultilevel"/>
    <w:tmpl w:val="F894F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85DC8"/>
    <w:multiLevelType w:val="hybridMultilevel"/>
    <w:tmpl w:val="1092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F601DC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52BB6"/>
    <w:multiLevelType w:val="hybridMultilevel"/>
    <w:tmpl w:val="535098D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5967E8"/>
    <w:multiLevelType w:val="hybridMultilevel"/>
    <w:tmpl w:val="E0A83E74"/>
    <w:lvl w:ilvl="0" w:tplc="753E67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0E580AED"/>
    <w:multiLevelType w:val="hybridMultilevel"/>
    <w:tmpl w:val="BEF2EB16"/>
    <w:lvl w:ilvl="0" w:tplc="90D250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E6F62D5"/>
    <w:multiLevelType w:val="hybridMultilevel"/>
    <w:tmpl w:val="2FB45500"/>
    <w:lvl w:ilvl="0" w:tplc="3A02D37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0E83672F"/>
    <w:multiLevelType w:val="hybridMultilevel"/>
    <w:tmpl w:val="8C7A8798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15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13444082"/>
    <w:multiLevelType w:val="hybridMultilevel"/>
    <w:tmpl w:val="43766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B0EF1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3D279F"/>
    <w:multiLevelType w:val="hybridMultilevel"/>
    <w:tmpl w:val="7ED4F4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23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E80997"/>
    <w:multiLevelType w:val="hybridMultilevel"/>
    <w:tmpl w:val="83608A68"/>
    <w:lvl w:ilvl="0" w:tplc="F28A59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212128F5"/>
    <w:multiLevelType w:val="hybridMultilevel"/>
    <w:tmpl w:val="F3721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27">
    <w:nsid w:val="25696EDE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B93507"/>
    <w:multiLevelType w:val="hybridMultilevel"/>
    <w:tmpl w:val="AC2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50E5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FFEED454">
      <w:start w:val="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8975891"/>
    <w:multiLevelType w:val="hybridMultilevel"/>
    <w:tmpl w:val="F6BA04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A164B20"/>
    <w:multiLevelType w:val="hybridMultilevel"/>
    <w:tmpl w:val="88AA7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A5A6F91"/>
    <w:multiLevelType w:val="hybridMultilevel"/>
    <w:tmpl w:val="639CD810"/>
    <w:lvl w:ilvl="0" w:tplc="EBFCC178">
      <w:start w:val="1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35"/>
        </w:tabs>
        <w:ind w:left="223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>
    <w:nsid w:val="2E570BA2"/>
    <w:multiLevelType w:val="hybridMultilevel"/>
    <w:tmpl w:val="90160ABA"/>
    <w:lvl w:ilvl="0" w:tplc="90D2504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30351B81"/>
    <w:multiLevelType w:val="hybridMultilevel"/>
    <w:tmpl w:val="49EC5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0502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1B183B"/>
    <w:multiLevelType w:val="hybridMultilevel"/>
    <w:tmpl w:val="D4185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D86371"/>
    <w:multiLevelType w:val="hybridMultilevel"/>
    <w:tmpl w:val="504A9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>
    <w:nsid w:val="37DD5659"/>
    <w:multiLevelType w:val="hybridMultilevel"/>
    <w:tmpl w:val="4D121B32"/>
    <w:lvl w:ilvl="0" w:tplc="CF3A7036">
      <w:start w:val="1"/>
      <w:numFmt w:val="decimal"/>
      <w:lvlText w:val="%1."/>
      <w:lvlJc w:val="left"/>
      <w:pPr>
        <w:ind w:left="1778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3837444E"/>
    <w:multiLevelType w:val="hybridMultilevel"/>
    <w:tmpl w:val="6804FBFE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1">
    <w:nsid w:val="3A2675E0"/>
    <w:multiLevelType w:val="hybridMultilevel"/>
    <w:tmpl w:val="FA263F0C"/>
    <w:lvl w:ilvl="0" w:tplc="1CEAA912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7E3B52"/>
    <w:multiLevelType w:val="hybridMultilevel"/>
    <w:tmpl w:val="672A0E6A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3">
    <w:nsid w:val="3DE40693"/>
    <w:multiLevelType w:val="hybridMultilevel"/>
    <w:tmpl w:val="2D96419E"/>
    <w:lvl w:ilvl="0" w:tplc="3712F9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F0D043B"/>
    <w:multiLevelType w:val="hybridMultilevel"/>
    <w:tmpl w:val="D00E4A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6">
    <w:nsid w:val="3F573544"/>
    <w:multiLevelType w:val="hybridMultilevel"/>
    <w:tmpl w:val="CD06FF02"/>
    <w:lvl w:ilvl="0" w:tplc="90126E96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7">
    <w:nsid w:val="45231E8F"/>
    <w:multiLevelType w:val="hybridMultilevel"/>
    <w:tmpl w:val="D3343052"/>
    <w:lvl w:ilvl="0" w:tplc="A9CC7C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80B1071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1C43F7"/>
    <w:multiLevelType w:val="hybridMultilevel"/>
    <w:tmpl w:val="56F0B7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4B6D5485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2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3">
    <w:nsid w:val="4DA74107"/>
    <w:multiLevelType w:val="hybridMultilevel"/>
    <w:tmpl w:val="AC54830C"/>
    <w:lvl w:ilvl="0" w:tplc="144645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5">
    <w:nsid w:val="565C5C39"/>
    <w:multiLevelType w:val="hybridMultilevel"/>
    <w:tmpl w:val="970E5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7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>
    <w:nsid w:val="58E20FD5"/>
    <w:multiLevelType w:val="hybridMultilevel"/>
    <w:tmpl w:val="9B72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9B966D7"/>
    <w:multiLevelType w:val="hybridMultilevel"/>
    <w:tmpl w:val="470E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05643F"/>
    <w:multiLevelType w:val="hybridMultilevel"/>
    <w:tmpl w:val="E6D295AA"/>
    <w:lvl w:ilvl="0" w:tplc="C8169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ECE4574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F45167"/>
    <w:multiLevelType w:val="hybridMultilevel"/>
    <w:tmpl w:val="0136B1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3">
    <w:nsid w:val="607F2BBD"/>
    <w:multiLevelType w:val="hybridMultilevel"/>
    <w:tmpl w:val="24A433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0A27BCD"/>
    <w:multiLevelType w:val="hybridMultilevel"/>
    <w:tmpl w:val="8FECC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6">
    <w:nsid w:val="610C65A5"/>
    <w:multiLevelType w:val="hybridMultilevel"/>
    <w:tmpl w:val="901C10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>
    <w:nsid w:val="62AE73B1"/>
    <w:multiLevelType w:val="hybridMultilevel"/>
    <w:tmpl w:val="595EF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4E442FD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24710E"/>
    <w:multiLevelType w:val="hybridMultilevel"/>
    <w:tmpl w:val="5AAE566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0">
    <w:nsid w:val="656A69F6"/>
    <w:multiLevelType w:val="hybridMultilevel"/>
    <w:tmpl w:val="05BC529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663B3EE5"/>
    <w:multiLevelType w:val="hybridMultilevel"/>
    <w:tmpl w:val="364C8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67B13ED0"/>
    <w:multiLevelType w:val="hybridMultilevel"/>
    <w:tmpl w:val="493C089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4">
    <w:nsid w:val="67D81880"/>
    <w:multiLevelType w:val="hybridMultilevel"/>
    <w:tmpl w:val="5C963BA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5">
    <w:nsid w:val="6E225453"/>
    <w:multiLevelType w:val="hybridMultilevel"/>
    <w:tmpl w:val="41048784"/>
    <w:lvl w:ilvl="0" w:tplc="305E1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76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38C25AF"/>
    <w:multiLevelType w:val="hybridMultilevel"/>
    <w:tmpl w:val="8230F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9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792E29E1"/>
    <w:multiLevelType w:val="hybridMultilevel"/>
    <w:tmpl w:val="FB184B6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3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1B7DAA"/>
    <w:multiLevelType w:val="hybridMultilevel"/>
    <w:tmpl w:val="3E18A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6">
    <w:nsid w:val="7C800DB1"/>
    <w:multiLevelType w:val="hybridMultilevel"/>
    <w:tmpl w:val="F85A1D7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7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9">
    <w:nsid w:val="7FEE1D87"/>
    <w:multiLevelType w:val="hybridMultilevel"/>
    <w:tmpl w:val="79B6D88C"/>
    <w:lvl w:ilvl="0" w:tplc="EE9A2F7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5"/>
  </w:num>
  <w:num w:numId="6">
    <w:abstractNumId w:val="22"/>
  </w:num>
  <w:num w:numId="7">
    <w:abstractNumId w:val="15"/>
  </w:num>
  <w:num w:numId="8">
    <w:abstractNumId w:val="56"/>
  </w:num>
  <w:num w:numId="9">
    <w:abstractNumId w:val="14"/>
  </w:num>
  <w:num w:numId="10">
    <w:abstractNumId w:val="57"/>
  </w:num>
  <w:num w:numId="11">
    <w:abstractNumId w:val="72"/>
  </w:num>
  <w:num w:numId="12">
    <w:abstractNumId w:val="79"/>
  </w:num>
  <w:num w:numId="13">
    <w:abstractNumId w:val="52"/>
  </w:num>
  <w:num w:numId="14">
    <w:abstractNumId w:val="38"/>
  </w:num>
  <w:num w:numId="15">
    <w:abstractNumId w:val="23"/>
  </w:num>
  <w:num w:numId="16">
    <w:abstractNumId w:val="76"/>
  </w:num>
  <w:num w:numId="17">
    <w:abstractNumId w:val="33"/>
  </w:num>
  <w:num w:numId="18">
    <w:abstractNumId w:val="65"/>
  </w:num>
  <w:num w:numId="19">
    <w:abstractNumId w:val="44"/>
  </w:num>
  <w:num w:numId="20">
    <w:abstractNumId w:val="83"/>
  </w:num>
  <w:num w:numId="21">
    <w:abstractNumId w:val="19"/>
  </w:num>
  <w:num w:numId="22">
    <w:abstractNumId w:val="46"/>
  </w:num>
  <w:num w:numId="23">
    <w:abstractNumId w:val="48"/>
  </w:num>
  <w:num w:numId="24">
    <w:abstractNumId w:val="78"/>
  </w:num>
  <w:num w:numId="25">
    <w:abstractNumId w:val="39"/>
  </w:num>
  <w:num w:numId="26">
    <w:abstractNumId w:val="54"/>
  </w:num>
  <w:num w:numId="27">
    <w:abstractNumId w:val="87"/>
  </w:num>
  <w:num w:numId="28">
    <w:abstractNumId w:val="13"/>
  </w:num>
  <w:num w:numId="29">
    <w:abstractNumId w:val="81"/>
  </w:num>
  <w:num w:numId="30">
    <w:abstractNumId w:val="80"/>
  </w:num>
  <w:num w:numId="31">
    <w:abstractNumId w:val="88"/>
  </w:num>
  <w:num w:numId="32">
    <w:abstractNumId w:val="42"/>
  </w:num>
  <w:num w:numId="33">
    <w:abstractNumId w:val="40"/>
  </w:num>
  <w:num w:numId="34">
    <w:abstractNumId w:val="89"/>
  </w:num>
  <w:num w:numId="35">
    <w:abstractNumId w:val="47"/>
  </w:num>
  <w:num w:numId="36">
    <w:abstractNumId w:val="24"/>
  </w:num>
  <w:num w:numId="37">
    <w:abstractNumId w:val="7"/>
  </w:num>
  <w:num w:numId="38">
    <w:abstractNumId w:val="4"/>
  </w:num>
  <w:num w:numId="39">
    <w:abstractNumId w:val="74"/>
  </w:num>
  <w:num w:numId="40">
    <w:abstractNumId w:val="63"/>
  </w:num>
  <w:num w:numId="41">
    <w:abstractNumId w:val="53"/>
  </w:num>
  <w:num w:numId="42">
    <w:abstractNumId w:val="35"/>
  </w:num>
  <w:num w:numId="43">
    <w:abstractNumId w:val="28"/>
  </w:num>
  <w:num w:numId="44">
    <w:abstractNumId w:val="82"/>
  </w:num>
  <w:num w:numId="45">
    <w:abstractNumId w:val="69"/>
  </w:num>
  <w:num w:numId="46">
    <w:abstractNumId w:val="51"/>
  </w:num>
  <w:num w:numId="47">
    <w:abstractNumId w:val="31"/>
  </w:num>
  <w:num w:numId="48">
    <w:abstractNumId w:val="62"/>
  </w:num>
  <w:num w:numId="49">
    <w:abstractNumId w:val="59"/>
  </w:num>
  <w:num w:numId="50">
    <w:abstractNumId w:val="17"/>
  </w:num>
  <w:num w:numId="51">
    <w:abstractNumId w:val="77"/>
  </w:num>
  <w:num w:numId="52">
    <w:abstractNumId w:val="36"/>
  </w:num>
  <w:num w:numId="53">
    <w:abstractNumId w:val="16"/>
  </w:num>
  <w:num w:numId="54">
    <w:abstractNumId w:val="11"/>
  </w:num>
  <w:num w:numId="55">
    <w:abstractNumId w:val="61"/>
  </w:num>
  <w:num w:numId="56">
    <w:abstractNumId w:val="68"/>
  </w:num>
  <w:num w:numId="57">
    <w:abstractNumId w:val="27"/>
  </w:num>
  <w:num w:numId="58">
    <w:abstractNumId w:val="49"/>
  </w:num>
  <w:num w:numId="59">
    <w:abstractNumId w:val="71"/>
  </w:num>
  <w:num w:numId="60">
    <w:abstractNumId w:val="21"/>
  </w:num>
  <w:num w:numId="61">
    <w:abstractNumId w:val="45"/>
  </w:num>
  <w:num w:numId="62">
    <w:abstractNumId w:val="34"/>
  </w:num>
  <w:num w:numId="63">
    <w:abstractNumId w:val="73"/>
  </w:num>
  <w:num w:numId="64">
    <w:abstractNumId w:val="25"/>
  </w:num>
  <w:num w:numId="65">
    <w:abstractNumId w:val="86"/>
  </w:num>
  <w:num w:numId="66">
    <w:abstractNumId w:val="60"/>
  </w:num>
  <w:num w:numId="67">
    <w:abstractNumId w:val="0"/>
  </w:num>
  <w:num w:numId="68">
    <w:abstractNumId w:val="64"/>
  </w:num>
  <w:num w:numId="69">
    <w:abstractNumId w:val="8"/>
  </w:num>
  <w:num w:numId="70">
    <w:abstractNumId w:val="43"/>
  </w:num>
  <w:num w:numId="71">
    <w:abstractNumId w:val="55"/>
  </w:num>
  <w:num w:numId="72">
    <w:abstractNumId w:val="67"/>
  </w:num>
  <w:num w:numId="73">
    <w:abstractNumId w:val="50"/>
  </w:num>
  <w:num w:numId="74">
    <w:abstractNumId w:val="30"/>
  </w:num>
  <w:num w:numId="75">
    <w:abstractNumId w:val="6"/>
  </w:num>
  <w:num w:numId="76">
    <w:abstractNumId w:val="66"/>
  </w:num>
  <w:num w:numId="77">
    <w:abstractNumId w:val="29"/>
  </w:num>
  <w:num w:numId="78">
    <w:abstractNumId w:val="5"/>
  </w:num>
  <w:num w:numId="79">
    <w:abstractNumId w:val="37"/>
  </w:num>
  <w:num w:numId="80">
    <w:abstractNumId w:val="3"/>
  </w:num>
  <w:num w:numId="81">
    <w:abstractNumId w:val="84"/>
  </w:num>
  <w:num w:numId="82">
    <w:abstractNumId w:val="32"/>
  </w:num>
  <w:num w:numId="83">
    <w:abstractNumId w:val="12"/>
  </w:num>
  <w:num w:numId="84">
    <w:abstractNumId w:val="10"/>
  </w:num>
  <w:num w:numId="85">
    <w:abstractNumId w:val="75"/>
  </w:num>
  <w:num w:numId="86">
    <w:abstractNumId w:val="1"/>
  </w:num>
  <w:num w:numId="87">
    <w:abstractNumId w:val="70"/>
  </w:num>
  <w:num w:numId="88">
    <w:abstractNumId w:val="9"/>
  </w:num>
  <w:num w:numId="89">
    <w:abstractNumId w:val="2"/>
  </w:num>
  <w:num w:numId="90">
    <w:abstractNumId w:val="5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7AE"/>
    <w:rsid w:val="00004ECB"/>
    <w:rsid w:val="00005B9D"/>
    <w:rsid w:val="0001114E"/>
    <w:rsid w:val="000169DB"/>
    <w:rsid w:val="00021569"/>
    <w:rsid w:val="00022D06"/>
    <w:rsid w:val="000408A9"/>
    <w:rsid w:val="00054F0A"/>
    <w:rsid w:val="00061052"/>
    <w:rsid w:val="000667A0"/>
    <w:rsid w:val="00091CCA"/>
    <w:rsid w:val="000972A2"/>
    <w:rsid w:val="000A5B3C"/>
    <w:rsid w:val="000C2CED"/>
    <w:rsid w:val="000D57C1"/>
    <w:rsid w:val="000E4220"/>
    <w:rsid w:val="000F48F4"/>
    <w:rsid w:val="000F4F80"/>
    <w:rsid w:val="0011490B"/>
    <w:rsid w:val="001163D1"/>
    <w:rsid w:val="0012617D"/>
    <w:rsid w:val="00127A70"/>
    <w:rsid w:val="00161C67"/>
    <w:rsid w:val="0016574F"/>
    <w:rsid w:val="0018018A"/>
    <w:rsid w:val="00181918"/>
    <w:rsid w:val="001A5232"/>
    <w:rsid w:val="001A70ED"/>
    <w:rsid w:val="001B2516"/>
    <w:rsid w:val="001B60FD"/>
    <w:rsid w:val="001D3932"/>
    <w:rsid w:val="001D45F4"/>
    <w:rsid w:val="001E474D"/>
    <w:rsid w:val="001F6822"/>
    <w:rsid w:val="00202666"/>
    <w:rsid w:val="00204456"/>
    <w:rsid w:val="00214FA2"/>
    <w:rsid w:val="00215974"/>
    <w:rsid w:val="00221E1A"/>
    <w:rsid w:val="00232FCF"/>
    <w:rsid w:val="002339FB"/>
    <w:rsid w:val="00240F97"/>
    <w:rsid w:val="002417E2"/>
    <w:rsid w:val="0025153A"/>
    <w:rsid w:val="00251A6A"/>
    <w:rsid w:val="00256551"/>
    <w:rsid w:val="00264762"/>
    <w:rsid w:val="00267AC4"/>
    <w:rsid w:val="00271FC5"/>
    <w:rsid w:val="00287F3B"/>
    <w:rsid w:val="002B0663"/>
    <w:rsid w:val="002F60C9"/>
    <w:rsid w:val="00307EFA"/>
    <w:rsid w:val="00311536"/>
    <w:rsid w:val="003205D2"/>
    <w:rsid w:val="00321929"/>
    <w:rsid w:val="003309A3"/>
    <w:rsid w:val="00362F47"/>
    <w:rsid w:val="00394836"/>
    <w:rsid w:val="003A6A9F"/>
    <w:rsid w:val="003B5D0C"/>
    <w:rsid w:val="003D0192"/>
    <w:rsid w:val="003D0C86"/>
    <w:rsid w:val="003D0E11"/>
    <w:rsid w:val="003D47FA"/>
    <w:rsid w:val="003D58AC"/>
    <w:rsid w:val="003E2240"/>
    <w:rsid w:val="003E2F8D"/>
    <w:rsid w:val="003E629D"/>
    <w:rsid w:val="003E647C"/>
    <w:rsid w:val="003F39B2"/>
    <w:rsid w:val="00402E71"/>
    <w:rsid w:val="004167BD"/>
    <w:rsid w:val="0043149D"/>
    <w:rsid w:val="00432798"/>
    <w:rsid w:val="00436D02"/>
    <w:rsid w:val="004735AF"/>
    <w:rsid w:val="004738DE"/>
    <w:rsid w:val="0048423A"/>
    <w:rsid w:val="004926C1"/>
    <w:rsid w:val="00497FE5"/>
    <w:rsid w:val="004A07E7"/>
    <w:rsid w:val="004A325C"/>
    <w:rsid w:val="004C30E1"/>
    <w:rsid w:val="004C3F45"/>
    <w:rsid w:val="004C66B9"/>
    <w:rsid w:val="004D1309"/>
    <w:rsid w:val="004E5278"/>
    <w:rsid w:val="004E722E"/>
    <w:rsid w:val="004F0FC5"/>
    <w:rsid w:val="004F44D6"/>
    <w:rsid w:val="00505CDD"/>
    <w:rsid w:val="0051447B"/>
    <w:rsid w:val="00522693"/>
    <w:rsid w:val="005433EA"/>
    <w:rsid w:val="00547C5B"/>
    <w:rsid w:val="00555A99"/>
    <w:rsid w:val="0055739F"/>
    <w:rsid w:val="00572B53"/>
    <w:rsid w:val="0057631E"/>
    <w:rsid w:val="00594550"/>
    <w:rsid w:val="00596688"/>
    <w:rsid w:val="005A2E19"/>
    <w:rsid w:val="005F68B8"/>
    <w:rsid w:val="006202B6"/>
    <w:rsid w:val="00630F99"/>
    <w:rsid w:val="00631A49"/>
    <w:rsid w:val="00635F23"/>
    <w:rsid w:val="00642605"/>
    <w:rsid w:val="00644C71"/>
    <w:rsid w:val="00660C90"/>
    <w:rsid w:val="00664038"/>
    <w:rsid w:val="00667F1F"/>
    <w:rsid w:val="006719EA"/>
    <w:rsid w:val="00671BCD"/>
    <w:rsid w:val="00674AAD"/>
    <w:rsid w:val="00685E4D"/>
    <w:rsid w:val="006C234F"/>
    <w:rsid w:val="006F0B51"/>
    <w:rsid w:val="0071553B"/>
    <w:rsid w:val="00726AEB"/>
    <w:rsid w:val="007324B4"/>
    <w:rsid w:val="0074194A"/>
    <w:rsid w:val="00760E25"/>
    <w:rsid w:val="00761CDF"/>
    <w:rsid w:val="00761ECD"/>
    <w:rsid w:val="0076477C"/>
    <w:rsid w:val="00783B23"/>
    <w:rsid w:val="007D1D68"/>
    <w:rsid w:val="007D7250"/>
    <w:rsid w:val="007D77AA"/>
    <w:rsid w:val="007E27AB"/>
    <w:rsid w:val="007E4AF2"/>
    <w:rsid w:val="007F4139"/>
    <w:rsid w:val="007F6175"/>
    <w:rsid w:val="0080296A"/>
    <w:rsid w:val="00804D5B"/>
    <w:rsid w:val="00805666"/>
    <w:rsid w:val="008335B2"/>
    <w:rsid w:val="00841A17"/>
    <w:rsid w:val="008442FC"/>
    <w:rsid w:val="00844BC1"/>
    <w:rsid w:val="00871547"/>
    <w:rsid w:val="008834D8"/>
    <w:rsid w:val="008865AD"/>
    <w:rsid w:val="00897C56"/>
    <w:rsid w:val="008A6179"/>
    <w:rsid w:val="008C3727"/>
    <w:rsid w:val="008D0C32"/>
    <w:rsid w:val="008F645E"/>
    <w:rsid w:val="00914997"/>
    <w:rsid w:val="00920C92"/>
    <w:rsid w:val="009303D1"/>
    <w:rsid w:val="00940B7A"/>
    <w:rsid w:val="0096493C"/>
    <w:rsid w:val="0097086F"/>
    <w:rsid w:val="0097121A"/>
    <w:rsid w:val="0097361D"/>
    <w:rsid w:val="00983E8F"/>
    <w:rsid w:val="00984506"/>
    <w:rsid w:val="00987CBD"/>
    <w:rsid w:val="009D49FB"/>
    <w:rsid w:val="009D5620"/>
    <w:rsid w:val="009E5E98"/>
    <w:rsid w:val="009E6547"/>
    <w:rsid w:val="009F3D44"/>
    <w:rsid w:val="00A13A00"/>
    <w:rsid w:val="00A20082"/>
    <w:rsid w:val="00A2165E"/>
    <w:rsid w:val="00A22DC5"/>
    <w:rsid w:val="00A23D02"/>
    <w:rsid w:val="00A30FE5"/>
    <w:rsid w:val="00AA0727"/>
    <w:rsid w:val="00AB0355"/>
    <w:rsid w:val="00AD2F0C"/>
    <w:rsid w:val="00AD6A51"/>
    <w:rsid w:val="00AE6D12"/>
    <w:rsid w:val="00AF719B"/>
    <w:rsid w:val="00B06580"/>
    <w:rsid w:val="00B113FB"/>
    <w:rsid w:val="00B14E7D"/>
    <w:rsid w:val="00B175A2"/>
    <w:rsid w:val="00B20C05"/>
    <w:rsid w:val="00B3112B"/>
    <w:rsid w:val="00B57419"/>
    <w:rsid w:val="00BA1B44"/>
    <w:rsid w:val="00BA5A4F"/>
    <w:rsid w:val="00BB5E05"/>
    <w:rsid w:val="00BC01F6"/>
    <w:rsid w:val="00BD2D0D"/>
    <w:rsid w:val="00BD4392"/>
    <w:rsid w:val="00BE528A"/>
    <w:rsid w:val="00BF5189"/>
    <w:rsid w:val="00BF6C86"/>
    <w:rsid w:val="00C00ABC"/>
    <w:rsid w:val="00C33114"/>
    <w:rsid w:val="00C479BA"/>
    <w:rsid w:val="00C80E08"/>
    <w:rsid w:val="00C91A46"/>
    <w:rsid w:val="00C93CFE"/>
    <w:rsid w:val="00CB22A5"/>
    <w:rsid w:val="00CC2FCB"/>
    <w:rsid w:val="00CD2ADC"/>
    <w:rsid w:val="00CD2BD9"/>
    <w:rsid w:val="00CD3CC4"/>
    <w:rsid w:val="00CD764B"/>
    <w:rsid w:val="00CF62DE"/>
    <w:rsid w:val="00D138AE"/>
    <w:rsid w:val="00D147AE"/>
    <w:rsid w:val="00D21DDD"/>
    <w:rsid w:val="00D26A91"/>
    <w:rsid w:val="00D46962"/>
    <w:rsid w:val="00D6080F"/>
    <w:rsid w:val="00D71648"/>
    <w:rsid w:val="00DB5E43"/>
    <w:rsid w:val="00DC611B"/>
    <w:rsid w:val="00DD7B1A"/>
    <w:rsid w:val="00DD7C3A"/>
    <w:rsid w:val="00DE1D81"/>
    <w:rsid w:val="00DE6CF0"/>
    <w:rsid w:val="00DF2D48"/>
    <w:rsid w:val="00E01458"/>
    <w:rsid w:val="00E13FE3"/>
    <w:rsid w:val="00E23DBF"/>
    <w:rsid w:val="00E246BA"/>
    <w:rsid w:val="00E32316"/>
    <w:rsid w:val="00E3672A"/>
    <w:rsid w:val="00E54032"/>
    <w:rsid w:val="00E56B82"/>
    <w:rsid w:val="00E73194"/>
    <w:rsid w:val="00E7343D"/>
    <w:rsid w:val="00E80B31"/>
    <w:rsid w:val="00E836C3"/>
    <w:rsid w:val="00E938A4"/>
    <w:rsid w:val="00EA0503"/>
    <w:rsid w:val="00EA42DF"/>
    <w:rsid w:val="00EC644D"/>
    <w:rsid w:val="00EC7053"/>
    <w:rsid w:val="00ED2654"/>
    <w:rsid w:val="00EF6F96"/>
    <w:rsid w:val="00EF7AF6"/>
    <w:rsid w:val="00F13B5F"/>
    <w:rsid w:val="00F15C7C"/>
    <w:rsid w:val="00F5307B"/>
    <w:rsid w:val="00F546DD"/>
    <w:rsid w:val="00FB26AB"/>
    <w:rsid w:val="00FB4F7E"/>
    <w:rsid w:val="00FC692A"/>
    <w:rsid w:val="00FD5607"/>
    <w:rsid w:val="00FD6623"/>
    <w:rsid w:val="00FD678B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34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paragraph" w:styleId="ac">
    <w:name w:val="footer"/>
    <w:basedOn w:val="a"/>
    <w:link w:val="ad"/>
    <w:rsid w:val="00A30FE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0FE5"/>
    <w:rPr>
      <w:rFonts w:eastAsia="Calibri"/>
      <w:sz w:val="28"/>
    </w:rPr>
  </w:style>
  <w:style w:type="paragraph" w:styleId="ae">
    <w:name w:val="Normal (Web)"/>
    <w:aliases w:val="Обычный (Web)"/>
    <w:basedOn w:val="a"/>
    <w:uiPriority w:val="34"/>
    <w:unhideWhenUsed/>
    <w:qFormat/>
    <w:rsid w:val="001B60FD"/>
    <w:pPr>
      <w:widowControl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af">
    <w:name w:val="footnote reference"/>
    <w:uiPriority w:val="99"/>
    <w:unhideWhenUsed/>
    <w:rsid w:val="001B60FD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60FD"/>
    <w:pPr>
      <w:widowControl/>
      <w:shd w:val="clear" w:color="auto" w:fill="FFFFFF"/>
      <w:spacing w:line="322" w:lineRule="exact"/>
      <w:ind w:hanging="360"/>
      <w:jc w:val="center"/>
    </w:pPr>
    <w:rPr>
      <w:rFonts w:eastAsia="Times New Roman"/>
      <w:b/>
      <w:bCs/>
      <w:sz w:val="27"/>
      <w:szCs w:val="27"/>
    </w:rPr>
  </w:style>
  <w:style w:type="character" w:customStyle="1" w:styleId="3">
    <w:name w:val="Основной текст (3)_"/>
    <w:basedOn w:val="a0"/>
    <w:link w:val="30"/>
    <w:locked/>
    <w:rsid w:val="001B60FD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60FD"/>
    <w:pPr>
      <w:widowControl/>
      <w:shd w:val="clear" w:color="auto" w:fill="FFFFFF"/>
      <w:spacing w:line="466" w:lineRule="exact"/>
      <w:ind w:firstLine="0"/>
      <w:jc w:val="left"/>
    </w:pPr>
    <w:rPr>
      <w:rFonts w:eastAsia="Times New Roman"/>
      <w:i/>
      <w:iCs/>
      <w:sz w:val="26"/>
      <w:szCs w:val="26"/>
    </w:rPr>
  </w:style>
  <w:style w:type="character" w:customStyle="1" w:styleId="31">
    <w:name w:val="Заголовок №3_"/>
    <w:basedOn w:val="a0"/>
    <w:link w:val="32"/>
    <w:locked/>
    <w:rsid w:val="001B60FD"/>
    <w:rPr>
      <w:b/>
      <w:bCs/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1B60FD"/>
    <w:pPr>
      <w:widowControl/>
      <w:shd w:val="clear" w:color="auto" w:fill="FFFFFF"/>
      <w:spacing w:after="420" w:line="240" w:lineRule="atLeast"/>
      <w:ind w:hanging="480"/>
      <w:jc w:val="left"/>
      <w:outlineLvl w:val="2"/>
    </w:pPr>
    <w:rPr>
      <w:rFonts w:eastAsia="Times New Roman"/>
      <w:b/>
      <w:bCs/>
      <w:sz w:val="27"/>
      <w:szCs w:val="27"/>
    </w:rPr>
  </w:style>
  <w:style w:type="character" w:customStyle="1" w:styleId="4">
    <w:name w:val="Основной текст (4)_"/>
    <w:basedOn w:val="a0"/>
    <w:link w:val="40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B60FD"/>
    <w:pPr>
      <w:widowControl/>
      <w:shd w:val="clear" w:color="auto" w:fill="FFFFFF"/>
      <w:spacing w:before="420" w:line="480" w:lineRule="exact"/>
      <w:ind w:firstLine="0"/>
    </w:pPr>
    <w:rPr>
      <w:rFonts w:eastAsia="Times New Roman"/>
      <w:b/>
      <w:bCs/>
      <w:i/>
      <w:iCs/>
      <w:sz w:val="27"/>
      <w:szCs w:val="27"/>
    </w:rPr>
  </w:style>
  <w:style w:type="character" w:customStyle="1" w:styleId="21">
    <w:name w:val="Заголовок №2_"/>
    <w:basedOn w:val="a0"/>
    <w:link w:val="22"/>
    <w:locked/>
    <w:rsid w:val="001B60FD"/>
    <w:rPr>
      <w:b/>
      <w:bCs/>
      <w:i/>
      <w:i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1B60FD"/>
    <w:pPr>
      <w:widowControl/>
      <w:shd w:val="clear" w:color="auto" w:fill="FFFFFF"/>
      <w:spacing w:line="480" w:lineRule="exact"/>
      <w:ind w:firstLine="0"/>
      <w:outlineLvl w:val="1"/>
    </w:pPr>
    <w:rPr>
      <w:rFonts w:eastAsia="Times New Roman"/>
      <w:b/>
      <w:bCs/>
      <w:i/>
      <w:iCs/>
      <w:sz w:val="27"/>
      <w:szCs w:val="27"/>
    </w:rPr>
  </w:style>
  <w:style w:type="character" w:customStyle="1" w:styleId="413pt">
    <w:name w:val="Основной текст (4) + 13 pt"/>
    <w:aliases w:val="Не полужирный"/>
    <w:basedOn w:val="4"/>
    <w:rsid w:val="001B60FD"/>
    <w:rPr>
      <w:b/>
      <w:bCs/>
      <w:i/>
      <w:iCs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aliases w:val="Курсив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61">
    <w:name w:val="Основной текст + Полужирный6"/>
    <w:aliases w:val="Курсив3"/>
    <w:basedOn w:val="a6"/>
    <w:rsid w:val="001B60FD"/>
    <w:rPr>
      <w:rFonts w:ascii="Calibri" w:eastAsia="Calibri" w:hAnsi="Calibri"/>
      <w:b/>
      <w:bCs/>
      <w:i/>
      <w:iCs/>
      <w:sz w:val="27"/>
      <w:szCs w:val="27"/>
      <w:shd w:val="clear" w:color="auto" w:fill="FFFFFF"/>
      <w:lang w:val="ru-RU" w:eastAsia="ru-RU" w:bidi="ar-SA"/>
    </w:rPr>
  </w:style>
  <w:style w:type="character" w:customStyle="1" w:styleId="13pt">
    <w:name w:val="Основной текст + 13 pt"/>
    <w:aliases w:val="Курсив1"/>
    <w:basedOn w:val="a6"/>
    <w:rsid w:val="001B60FD"/>
    <w:rPr>
      <w:rFonts w:ascii="Calibri" w:eastAsia="Calibri" w:hAnsi="Calibri"/>
      <w:i/>
      <w:iCs/>
      <w:sz w:val="26"/>
      <w:szCs w:val="26"/>
      <w:shd w:val="clear" w:color="auto" w:fill="FFFFFF"/>
      <w:lang w:val="ru-RU" w:eastAsia="ru-RU" w:bidi="ar-SA"/>
    </w:rPr>
  </w:style>
  <w:style w:type="character" w:customStyle="1" w:styleId="23">
    <w:name w:val="Заголовок №2 + Не курсив"/>
    <w:basedOn w:val="21"/>
    <w:rsid w:val="001B60FD"/>
    <w:rPr>
      <w:b/>
      <w:bCs/>
      <w:i/>
      <w:iCs/>
      <w:sz w:val="27"/>
      <w:szCs w:val="27"/>
      <w:shd w:val="clear" w:color="auto" w:fill="FFFFFF"/>
      <w:lang w:bidi="ar-SA"/>
    </w:rPr>
  </w:style>
  <w:style w:type="character" w:styleId="af1">
    <w:name w:val="page number"/>
    <w:basedOn w:val="a0"/>
    <w:rsid w:val="001B60FD"/>
  </w:style>
  <w:style w:type="table" w:styleId="af2">
    <w:name w:val="Table Grid"/>
    <w:basedOn w:val="a1"/>
    <w:uiPriority w:val="59"/>
    <w:rsid w:val="007E2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760E2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60E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CC223-2C36-46A7-A662-F8E11C63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32</Pages>
  <Words>5012</Words>
  <Characters>33593</Characters>
  <Application>Microsoft Office Word</Application>
  <DocSecurity>0</DocSecurity>
  <Lines>279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RePack by Diakov</cp:lastModifiedBy>
  <cp:revision>28</cp:revision>
  <cp:lastPrinted>2018-01-23T07:10:00Z</cp:lastPrinted>
  <dcterms:created xsi:type="dcterms:W3CDTF">2013-07-01T07:45:00Z</dcterms:created>
  <dcterms:modified xsi:type="dcterms:W3CDTF">2018-01-23T18:04:00Z</dcterms:modified>
</cp:coreProperties>
</file>